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A47" w:rsidRPr="00C63476" w:rsidRDefault="003F2A47">
      <w:pPr>
        <w:rPr>
          <w:rFonts w:ascii="Times New Roman" w:hAnsi="Times New Roman" w:cs="Times New Roman"/>
          <w:b/>
          <w:sz w:val="24"/>
          <w:szCs w:val="24"/>
        </w:rPr>
      </w:pPr>
      <w:r w:rsidRPr="00C63476">
        <w:rPr>
          <w:rFonts w:ascii="Times New Roman" w:hAnsi="Times New Roman" w:cs="Times New Roman"/>
          <w:b/>
          <w:sz w:val="24"/>
          <w:szCs w:val="24"/>
        </w:rPr>
        <w:t xml:space="preserve">Схема эмулятора </w:t>
      </w:r>
      <w:r w:rsidRPr="00C63476">
        <w:rPr>
          <w:rFonts w:ascii="Times New Roman" w:hAnsi="Times New Roman" w:cs="Times New Roman"/>
          <w:b/>
          <w:sz w:val="24"/>
          <w:szCs w:val="24"/>
          <w:lang w:val="en-US"/>
        </w:rPr>
        <w:t>RFID</w:t>
      </w:r>
      <w:r w:rsidRPr="00C63476">
        <w:rPr>
          <w:rFonts w:ascii="Times New Roman" w:hAnsi="Times New Roman" w:cs="Times New Roman"/>
          <w:b/>
          <w:sz w:val="24"/>
          <w:szCs w:val="24"/>
        </w:rPr>
        <w:t xml:space="preserve"> транспондера стандарта </w:t>
      </w:r>
      <w:r w:rsidRPr="00C63476">
        <w:rPr>
          <w:rFonts w:ascii="Times New Roman" w:hAnsi="Times New Roman" w:cs="Times New Roman"/>
          <w:b/>
          <w:sz w:val="24"/>
          <w:szCs w:val="24"/>
          <w:lang w:val="en-US"/>
        </w:rPr>
        <w:t>EM</w:t>
      </w:r>
      <w:r w:rsidR="00562593" w:rsidRPr="00C63476">
        <w:rPr>
          <w:rFonts w:ascii="Times New Roman" w:hAnsi="Times New Roman" w:cs="Times New Roman"/>
          <w:b/>
          <w:sz w:val="24"/>
          <w:szCs w:val="24"/>
        </w:rPr>
        <w:t>-</w:t>
      </w:r>
      <w:r w:rsidRPr="00C63476">
        <w:rPr>
          <w:rFonts w:ascii="Times New Roman" w:hAnsi="Times New Roman" w:cs="Times New Roman"/>
          <w:b/>
          <w:sz w:val="24"/>
          <w:szCs w:val="24"/>
          <w:lang w:val="en-US"/>
        </w:rPr>
        <w:t>Marine</w:t>
      </w:r>
      <w:r w:rsidRPr="00C63476">
        <w:rPr>
          <w:rFonts w:ascii="Times New Roman" w:hAnsi="Times New Roman" w:cs="Times New Roman"/>
          <w:b/>
          <w:sz w:val="24"/>
          <w:szCs w:val="24"/>
        </w:rPr>
        <w:t xml:space="preserve"> (</w:t>
      </w:r>
      <w:r w:rsidRPr="00C63476">
        <w:rPr>
          <w:rFonts w:ascii="Times New Roman" w:hAnsi="Times New Roman" w:cs="Times New Roman"/>
          <w:b/>
          <w:sz w:val="24"/>
          <w:szCs w:val="24"/>
          <w:lang w:val="en-US"/>
        </w:rPr>
        <w:t>EM</w:t>
      </w:r>
      <w:r w:rsidRPr="00C63476">
        <w:rPr>
          <w:rFonts w:ascii="Times New Roman" w:hAnsi="Times New Roman" w:cs="Times New Roman"/>
          <w:b/>
          <w:sz w:val="24"/>
          <w:szCs w:val="24"/>
        </w:rPr>
        <w:t>4100).</w:t>
      </w:r>
    </w:p>
    <w:p w:rsidR="003F2A47" w:rsidRPr="003F2A47" w:rsidRDefault="003F2A47" w:rsidP="00562593">
      <w:pPr>
        <w:ind w:firstLine="708"/>
        <w:rPr>
          <w:rFonts w:ascii="Times New Roman" w:hAnsi="Times New Roman" w:cs="Times New Roman"/>
          <w:sz w:val="24"/>
          <w:szCs w:val="24"/>
        </w:rPr>
      </w:pPr>
      <w:r w:rsidRPr="003F2A47">
        <w:rPr>
          <w:rFonts w:ascii="Times New Roman" w:hAnsi="Times New Roman" w:cs="Times New Roman"/>
          <w:sz w:val="24"/>
          <w:szCs w:val="24"/>
        </w:rPr>
        <w:t xml:space="preserve">Бесконтактные карты стандарта </w:t>
      </w:r>
      <w:proofErr w:type="spellStart"/>
      <w:r w:rsidRPr="003F2A47">
        <w:rPr>
          <w:rFonts w:ascii="Times New Roman" w:hAnsi="Times New Roman" w:cs="Times New Roman"/>
          <w:sz w:val="24"/>
          <w:szCs w:val="24"/>
        </w:rPr>
        <w:t>Em-Marine</w:t>
      </w:r>
      <w:proofErr w:type="spellEnd"/>
      <w:r w:rsidRPr="003F2A47">
        <w:rPr>
          <w:rFonts w:ascii="Times New Roman" w:hAnsi="Times New Roman" w:cs="Times New Roman"/>
          <w:sz w:val="24"/>
          <w:szCs w:val="24"/>
        </w:rPr>
        <w:t xml:space="preserve"> являются на сегодняшний де</w:t>
      </w:r>
      <w:r>
        <w:rPr>
          <w:rFonts w:ascii="Times New Roman" w:hAnsi="Times New Roman" w:cs="Times New Roman"/>
          <w:sz w:val="24"/>
          <w:szCs w:val="24"/>
        </w:rPr>
        <w:t>нь наиболее популярным средством идентификации</w:t>
      </w:r>
      <w:r w:rsidRPr="003F2A47">
        <w:rPr>
          <w:rFonts w:ascii="Times New Roman" w:hAnsi="Times New Roman" w:cs="Times New Roman"/>
          <w:sz w:val="24"/>
          <w:szCs w:val="24"/>
        </w:rPr>
        <w:t xml:space="preserve"> в нашей стране и используются для идентификации пользователей в системах контрол</w:t>
      </w:r>
      <w:r>
        <w:rPr>
          <w:rFonts w:ascii="Times New Roman" w:hAnsi="Times New Roman" w:cs="Times New Roman"/>
          <w:sz w:val="24"/>
          <w:szCs w:val="24"/>
        </w:rPr>
        <w:t>я и управления доступом (СКУД).</w:t>
      </w:r>
    </w:p>
    <w:p w:rsidR="003F2A47" w:rsidRDefault="003F2A47" w:rsidP="003F2A47">
      <w:pPr>
        <w:rPr>
          <w:rFonts w:ascii="Times New Roman" w:hAnsi="Times New Roman" w:cs="Times New Roman"/>
          <w:sz w:val="24"/>
          <w:szCs w:val="24"/>
        </w:rPr>
      </w:pPr>
      <w:r w:rsidRPr="003F2A47">
        <w:rPr>
          <w:rFonts w:ascii="Times New Roman" w:hAnsi="Times New Roman" w:cs="Times New Roman"/>
          <w:sz w:val="24"/>
          <w:szCs w:val="24"/>
        </w:rPr>
        <w:t xml:space="preserve">Второй, не менее популярной, областью применения карт </w:t>
      </w:r>
      <w:proofErr w:type="spellStart"/>
      <w:r w:rsidRPr="003F2A47">
        <w:rPr>
          <w:rFonts w:ascii="Times New Roman" w:hAnsi="Times New Roman" w:cs="Times New Roman"/>
          <w:sz w:val="24"/>
          <w:szCs w:val="24"/>
        </w:rPr>
        <w:t>Em-Marine</w:t>
      </w:r>
      <w:proofErr w:type="spellEnd"/>
      <w:r w:rsidRPr="003F2A47">
        <w:rPr>
          <w:rFonts w:ascii="Times New Roman" w:hAnsi="Times New Roman" w:cs="Times New Roman"/>
          <w:sz w:val="24"/>
          <w:szCs w:val="24"/>
        </w:rPr>
        <w:t xml:space="preserve"> является их использование в системах логического доступа при авторизации пользователей по ID номеру карты в операционной системе компьютера и рабочих приложениях</w:t>
      </w:r>
      <w:r>
        <w:rPr>
          <w:rFonts w:ascii="Times New Roman" w:hAnsi="Times New Roman" w:cs="Times New Roman"/>
          <w:sz w:val="24"/>
          <w:szCs w:val="24"/>
        </w:rPr>
        <w:t xml:space="preserve"> и </w:t>
      </w:r>
      <w:proofErr w:type="spellStart"/>
      <w:r>
        <w:rPr>
          <w:rFonts w:ascii="Times New Roman" w:hAnsi="Times New Roman" w:cs="Times New Roman"/>
          <w:sz w:val="24"/>
          <w:szCs w:val="24"/>
        </w:rPr>
        <w:t>тп</w:t>
      </w:r>
      <w:proofErr w:type="spellEnd"/>
      <w:r w:rsidRPr="003F2A47">
        <w:rPr>
          <w:rFonts w:ascii="Times New Roman" w:hAnsi="Times New Roman" w:cs="Times New Roman"/>
          <w:sz w:val="24"/>
          <w:szCs w:val="24"/>
        </w:rPr>
        <w:t>.</w:t>
      </w:r>
    </w:p>
    <w:p w:rsidR="00774B33" w:rsidRDefault="00C24ACA" w:rsidP="003F2A47">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266825" cy="1266825"/>
            <wp:effectExtent l="19050" t="0" r="9525" b="0"/>
            <wp:docPr id="4" name="Рисунок 4" descr="D:\rfid_13\em-marin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fid_13\em-marine_.jpg"/>
                    <pic:cNvPicPr>
                      <a:picLocks noChangeAspect="1" noChangeArrowheads="1"/>
                    </pic:cNvPicPr>
                  </pic:nvPicPr>
                  <pic:blipFill>
                    <a:blip r:embed="rId4"/>
                    <a:srcRect/>
                    <a:stretch>
                      <a:fillRect/>
                    </a:stretch>
                  </pic:blipFill>
                  <pic:spPr bwMode="auto">
                    <a:xfrm>
                      <a:off x="0" y="0"/>
                      <a:ext cx="1266825" cy="126682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ru-RU"/>
        </w:rPr>
        <w:drawing>
          <wp:inline distT="0" distB="0" distL="0" distR="0">
            <wp:extent cx="1266825" cy="1266825"/>
            <wp:effectExtent l="19050" t="0" r="9525" b="0"/>
            <wp:docPr id="3" name="Рисунок 3" descr="D:\rfid_13\brelok_Em_Mar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fid_13\brelok_Em_Marine.jpg"/>
                    <pic:cNvPicPr>
                      <a:picLocks noChangeAspect="1" noChangeArrowheads="1"/>
                    </pic:cNvPicPr>
                  </pic:nvPicPr>
                  <pic:blipFill>
                    <a:blip r:embed="rId5"/>
                    <a:srcRect/>
                    <a:stretch>
                      <a:fillRect/>
                    </a:stretch>
                  </pic:blipFill>
                  <pic:spPr bwMode="auto">
                    <a:xfrm>
                      <a:off x="0" y="0"/>
                      <a:ext cx="1266825" cy="1266825"/>
                    </a:xfrm>
                    <a:prstGeom prst="rect">
                      <a:avLst/>
                    </a:prstGeom>
                    <a:noFill/>
                    <a:ln w="9525">
                      <a:noFill/>
                      <a:miter lim="800000"/>
                      <a:headEnd/>
                      <a:tailEnd/>
                    </a:ln>
                  </pic:spPr>
                </pic:pic>
              </a:graphicData>
            </a:graphic>
          </wp:inline>
        </w:drawing>
      </w:r>
    </w:p>
    <w:p w:rsidR="00774B33" w:rsidRPr="00B73284" w:rsidRDefault="00C24ACA" w:rsidP="003F2A47">
      <w:pPr>
        <w:rPr>
          <w:rFonts w:ascii="Times New Roman" w:hAnsi="Times New Roman" w:cs="Times New Roman"/>
          <w:sz w:val="24"/>
          <w:szCs w:val="24"/>
        </w:rPr>
      </w:pPr>
      <w:r>
        <w:rPr>
          <w:rFonts w:ascii="Times New Roman" w:hAnsi="Times New Roman" w:cs="Times New Roman"/>
          <w:sz w:val="24"/>
          <w:szCs w:val="24"/>
        </w:rPr>
        <w:t>Карты и брелки</w:t>
      </w:r>
      <w:r w:rsidR="00774B33">
        <w:rPr>
          <w:rFonts w:ascii="Times New Roman" w:hAnsi="Times New Roman" w:cs="Times New Roman"/>
          <w:sz w:val="24"/>
          <w:szCs w:val="24"/>
        </w:rPr>
        <w:t xml:space="preserve"> </w:t>
      </w:r>
      <w:proofErr w:type="spellStart"/>
      <w:r w:rsidR="00774B33">
        <w:rPr>
          <w:rFonts w:ascii="Times New Roman" w:hAnsi="Times New Roman" w:cs="Times New Roman"/>
          <w:sz w:val="24"/>
          <w:szCs w:val="24"/>
          <w:lang w:val="en-US"/>
        </w:rPr>
        <w:t>Em</w:t>
      </w:r>
      <w:proofErr w:type="spellEnd"/>
      <w:r w:rsidR="00774B33" w:rsidRPr="00B73284">
        <w:rPr>
          <w:rFonts w:ascii="Times New Roman" w:hAnsi="Times New Roman" w:cs="Times New Roman"/>
          <w:sz w:val="24"/>
          <w:szCs w:val="24"/>
        </w:rPr>
        <w:t>-</w:t>
      </w:r>
      <w:r w:rsidR="00774B33">
        <w:rPr>
          <w:rFonts w:ascii="Times New Roman" w:hAnsi="Times New Roman" w:cs="Times New Roman"/>
          <w:sz w:val="24"/>
          <w:szCs w:val="24"/>
          <w:lang w:val="en-US"/>
        </w:rPr>
        <w:t>Marine</w:t>
      </w:r>
      <w:r w:rsidR="00774B33" w:rsidRPr="00B73284">
        <w:rPr>
          <w:rFonts w:ascii="Times New Roman" w:hAnsi="Times New Roman" w:cs="Times New Roman"/>
          <w:sz w:val="24"/>
          <w:szCs w:val="24"/>
        </w:rPr>
        <w:t>.</w:t>
      </w:r>
    </w:p>
    <w:p w:rsidR="003F2A47" w:rsidRPr="003F2A47" w:rsidRDefault="003F2A47" w:rsidP="00B73284">
      <w:pPr>
        <w:jc w:val="both"/>
        <w:rPr>
          <w:rFonts w:ascii="Times New Roman" w:hAnsi="Times New Roman" w:cs="Times New Roman"/>
          <w:sz w:val="24"/>
          <w:szCs w:val="24"/>
        </w:rPr>
      </w:pPr>
      <w:r>
        <w:rPr>
          <w:rFonts w:ascii="Times New Roman" w:hAnsi="Times New Roman" w:cs="Times New Roman"/>
          <w:sz w:val="24"/>
          <w:szCs w:val="24"/>
        </w:rPr>
        <w:t>Соответственно подобные системы идентификации очень распространены и могут представлять интерес для реализации собственных систем идентификации и автоматизации.</w:t>
      </w:r>
      <w:r w:rsidR="00004A3C">
        <w:rPr>
          <w:rFonts w:ascii="Times New Roman" w:hAnsi="Times New Roman" w:cs="Times New Roman"/>
          <w:sz w:val="24"/>
          <w:szCs w:val="24"/>
        </w:rPr>
        <w:t xml:space="preserve"> Поскольку протокол обмена</w:t>
      </w:r>
      <w:r w:rsidR="00004A3C" w:rsidRPr="00004A3C">
        <w:rPr>
          <w:rFonts w:ascii="Times New Roman" w:hAnsi="Times New Roman" w:cs="Times New Roman"/>
          <w:sz w:val="24"/>
          <w:szCs w:val="24"/>
        </w:rPr>
        <w:t xml:space="preserve"> </w:t>
      </w:r>
      <w:r>
        <w:rPr>
          <w:rFonts w:ascii="Times New Roman" w:hAnsi="Times New Roman" w:cs="Times New Roman"/>
          <w:sz w:val="24"/>
          <w:szCs w:val="24"/>
        </w:rPr>
        <w:t xml:space="preserve">и аппаратная часть подобных низкочастотных систем является более простой для самостоятельной реализации собственных устройств большинство радиолюбительских конструкций тематики </w:t>
      </w:r>
      <w:r>
        <w:rPr>
          <w:rFonts w:ascii="Times New Roman" w:hAnsi="Times New Roman" w:cs="Times New Roman"/>
          <w:sz w:val="24"/>
          <w:szCs w:val="24"/>
          <w:lang w:val="en-US"/>
        </w:rPr>
        <w:t>RFID</w:t>
      </w:r>
      <w:r w:rsidRPr="003F2A47">
        <w:rPr>
          <w:rFonts w:ascii="Times New Roman" w:hAnsi="Times New Roman" w:cs="Times New Roman"/>
          <w:sz w:val="24"/>
          <w:szCs w:val="24"/>
        </w:rPr>
        <w:t xml:space="preserve"> </w:t>
      </w:r>
      <w:r>
        <w:rPr>
          <w:rFonts w:ascii="Times New Roman" w:hAnsi="Times New Roman" w:cs="Times New Roman"/>
          <w:sz w:val="24"/>
          <w:szCs w:val="24"/>
        </w:rPr>
        <w:t xml:space="preserve">посвящена низкочастотным системам </w:t>
      </w:r>
      <w:r w:rsidRPr="003F2A47">
        <w:rPr>
          <w:rFonts w:ascii="Times New Roman" w:hAnsi="Times New Roman" w:cs="Times New Roman"/>
          <w:sz w:val="24"/>
          <w:szCs w:val="24"/>
        </w:rPr>
        <w:t>(</w:t>
      </w:r>
      <w:r>
        <w:rPr>
          <w:rFonts w:ascii="Times New Roman" w:hAnsi="Times New Roman" w:cs="Times New Roman"/>
          <w:sz w:val="24"/>
          <w:szCs w:val="24"/>
          <w:lang w:val="en-US"/>
        </w:rPr>
        <w:t>LW</w:t>
      </w:r>
      <w:r>
        <w:rPr>
          <w:rFonts w:ascii="Times New Roman" w:hAnsi="Times New Roman" w:cs="Times New Roman"/>
          <w:sz w:val="24"/>
          <w:szCs w:val="24"/>
        </w:rPr>
        <w:t>)</w:t>
      </w:r>
      <w:r w:rsidRPr="003F2A47">
        <w:rPr>
          <w:rFonts w:ascii="Times New Roman" w:hAnsi="Times New Roman" w:cs="Times New Roman"/>
          <w:sz w:val="24"/>
          <w:szCs w:val="24"/>
        </w:rPr>
        <w:t>.</w:t>
      </w:r>
    </w:p>
    <w:p w:rsidR="003F2A47" w:rsidRDefault="00004A3C" w:rsidP="00B73284">
      <w:pPr>
        <w:jc w:val="both"/>
        <w:rPr>
          <w:rFonts w:ascii="Times New Roman" w:hAnsi="Times New Roman" w:cs="Times New Roman"/>
          <w:sz w:val="24"/>
          <w:szCs w:val="24"/>
        </w:rPr>
      </w:pPr>
      <w:r w:rsidRPr="00004A3C">
        <w:rPr>
          <w:rFonts w:ascii="Times New Roman" w:hAnsi="Times New Roman" w:cs="Times New Roman"/>
          <w:sz w:val="24"/>
          <w:szCs w:val="24"/>
        </w:rPr>
        <w:t xml:space="preserve">Рабочая частота карт </w:t>
      </w:r>
      <w:proofErr w:type="spellStart"/>
      <w:r w:rsidRPr="00004A3C">
        <w:rPr>
          <w:rFonts w:ascii="Times New Roman" w:hAnsi="Times New Roman" w:cs="Times New Roman"/>
          <w:sz w:val="24"/>
          <w:szCs w:val="24"/>
        </w:rPr>
        <w:t>Em-Marine</w:t>
      </w:r>
      <w:proofErr w:type="spellEnd"/>
      <w:r w:rsidRPr="00004A3C">
        <w:rPr>
          <w:rFonts w:ascii="Times New Roman" w:hAnsi="Times New Roman" w:cs="Times New Roman"/>
          <w:sz w:val="24"/>
          <w:szCs w:val="24"/>
        </w:rPr>
        <w:t xml:space="preserve"> составляет 125 КГц. Для их чтения используются специализированные считывате</w:t>
      </w:r>
      <w:r>
        <w:rPr>
          <w:rFonts w:ascii="Times New Roman" w:hAnsi="Times New Roman" w:cs="Times New Roman"/>
          <w:sz w:val="24"/>
          <w:szCs w:val="24"/>
        </w:rPr>
        <w:t>ли бесконтактных карт (</w:t>
      </w:r>
      <w:r w:rsidRPr="00004A3C">
        <w:rPr>
          <w:rFonts w:ascii="Times New Roman" w:hAnsi="Times New Roman" w:cs="Times New Roman"/>
          <w:sz w:val="24"/>
          <w:szCs w:val="24"/>
        </w:rPr>
        <w:t>считыватели</w:t>
      </w:r>
      <w:r>
        <w:rPr>
          <w:rFonts w:ascii="Times New Roman" w:hAnsi="Times New Roman" w:cs="Times New Roman"/>
          <w:sz w:val="24"/>
          <w:szCs w:val="24"/>
        </w:rPr>
        <w:t xml:space="preserve"> </w:t>
      </w:r>
      <w:r>
        <w:rPr>
          <w:rFonts w:ascii="Times New Roman" w:hAnsi="Times New Roman" w:cs="Times New Roman"/>
          <w:sz w:val="24"/>
          <w:szCs w:val="24"/>
          <w:lang w:val="en-US"/>
        </w:rPr>
        <w:t>RFID</w:t>
      </w:r>
      <w:r w:rsidRPr="00004A3C">
        <w:rPr>
          <w:rFonts w:ascii="Times New Roman" w:hAnsi="Times New Roman" w:cs="Times New Roman"/>
          <w:sz w:val="24"/>
          <w:szCs w:val="24"/>
        </w:rPr>
        <w:t>). Взаимодействие идентификатора с таким считывателем осуществляется дистанционно.</w:t>
      </w:r>
    </w:p>
    <w:p w:rsidR="00004A3C" w:rsidRPr="003F2A47" w:rsidRDefault="00004A3C" w:rsidP="00B73284">
      <w:pPr>
        <w:jc w:val="both"/>
        <w:rPr>
          <w:rFonts w:ascii="Times New Roman" w:hAnsi="Times New Roman" w:cs="Times New Roman"/>
          <w:sz w:val="24"/>
          <w:szCs w:val="24"/>
        </w:rPr>
      </w:pPr>
      <w:r w:rsidRPr="003F2A47">
        <w:rPr>
          <w:rFonts w:ascii="Times New Roman" w:hAnsi="Times New Roman" w:cs="Times New Roman"/>
          <w:sz w:val="24"/>
          <w:szCs w:val="24"/>
        </w:rPr>
        <w:t xml:space="preserve">Вариантов внешнего исполнения данных идентификаторов существует огромное количество: пропуска </w:t>
      </w:r>
      <w:proofErr w:type="spellStart"/>
      <w:r w:rsidRPr="003F2A47">
        <w:rPr>
          <w:rFonts w:ascii="Times New Roman" w:hAnsi="Times New Roman" w:cs="Times New Roman"/>
          <w:sz w:val="24"/>
          <w:szCs w:val="24"/>
        </w:rPr>
        <w:t>Em-Marine</w:t>
      </w:r>
      <w:proofErr w:type="spellEnd"/>
      <w:r w:rsidRPr="003F2A47">
        <w:rPr>
          <w:rFonts w:ascii="Times New Roman" w:hAnsi="Times New Roman" w:cs="Times New Roman"/>
          <w:sz w:val="24"/>
          <w:szCs w:val="24"/>
        </w:rPr>
        <w:t xml:space="preserve"> изготавливаются в виде тонких и толстых карт, браслетов для аквапарков, различных брелоков, радио-меток для интеграции в RFID-изделия.</w:t>
      </w:r>
    </w:p>
    <w:p w:rsidR="00004A3C" w:rsidRPr="00015530" w:rsidRDefault="00004A3C" w:rsidP="00562593">
      <w:pPr>
        <w:jc w:val="both"/>
        <w:rPr>
          <w:rFonts w:ascii="Times New Roman" w:hAnsi="Times New Roman" w:cs="Times New Roman"/>
          <w:sz w:val="24"/>
          <w:szCs w:val="24"/>
        </w:rPr>
      </w:pPr>
      <w:r>
        <w:rPr>
          <w:rFonts w:ascii="Times New Roman" w:hAnsi="Times New Roman" w:cs="Times New Roman"/>
          <w:sz w:val="24"/>
          <w:szCs w:val="24"/>
        </w:rPr>
        <w:t xml:space="preserve">Для стандарта транспондеров </w:t>
      </w:r>
      <w:r>
        <w:rPr>
          <w:rFonts w:ascii="Times New Roman" w:hAnsi="Times New Roman" w:cs="Times New Roman"/>
          <w:sz w:val="24"/>
          <w:szCs w:val="24"/>
          <w:lang w:val="en-US"/>
        </w:rPr>
        <w:t>EM</w:t>
      </w:r>
      <w:r w:rsidRPr="00004A3C">
        <w:rPr>
          <w:rFonts w:ascii="Times New Roman" w:hAnsi="Times New Roman" w:cs="Times New Roman"/>
          <w:sz w:val="24"/>
          <w:szCs w:val="24"/>
        </w:rPr>
        <w:t>4100</w:t>
      </w:r>
      <w:r>
        <w:rPr>
          <w:rFonts w:ascii="Times New Roman" w:hAnsi="Times New Roman" w:cs="Times New Roman"/>
          <w:sz w:val="24"/>
          <w:szCs w:val="24"/>
        </w:rPr>
        <w:t xml:space="preserve"> карта содержит 64 бита данных</w:t>
      </w:r>
      <w:r w:rsidRPr="00004A3C">
        <w:rPr>
          <w:rFonts w:ascii="Times New Roman" w:hAnsi="Times New Roman" w:cs="Times New Roman"/>
          <w:sz w:val="24"/>
          <w:szCs w:val="24"/>
        </w:rPr>
        <w:t xml:space="preserve">, </w:t>
      </w:r>
      <w:r>
        <w:rPr>
          <w:rFonts w:ascii="Times New Roman" w:hAnsi="Times New Roman" w:cs="Times New Roman"/>
          <w:sz w:val="24"/>
          <w:szCs w:val="24"/>
        </w:rPr>
        <w:t>при этом карты, как правило, не перезаписываемые. Для удобства регистрации карт код, записанный в карте</w:t>
      </w:r>
      <w:r w:rsidRPr="00004A3C">
        <w:rPr>
          <w:rFonts w:ascii="Times New Roman" w:hAnsi="Times New Roman" w:cs="Times New Roman"/>
          <w:sz w:val="24"/>
          <w:szCs w:val="24"/>
        </w:rPr>
        <w:t>,</w:t>
      </w:r>
      <w:r>
        <w:rPr>
          <w:rFonts w:ascii="Times New Roman" w:hAnsi="Times New Roman" w:cs="Times New Roman"/>
          <w:sz w:val="24"/>
          <w:szCs w:val="24"/>
        </w:rPr>
        <w:t xml:space="preserve"> продублирован печатью на одной из сторон карты. Кодировка передаваемых  транспондером данных   - </w:t>
      </w:r>
      <w:proofErr w:type="spellStart"/>
      <w:r>
        <w:rPr>
          <w:rFonts w:ascii="Times New Roman" w:hAnsi="Times New Roman" w:cs="Times New Roman"/>
          <w:sz w:val="24"/>
          <w:szCs w:val="24"/>
        </w:rPr>
        <w:t>манчестер</w:t>
      </w:r>
      <w:proofErr w:type="spellEnd"/>
      <w:r>
        <w:rPr>
          <w:rFonts w:ascii="Times New Roman" w:hAnsi="Times New Roman" w:cs="Times New Roman"/>
          <w:sz w:val="24"/>
          <w:szCs w:val="24"/>
        </w:rPr>
        <w:t xml:space="preserve"> кодирование. </w:t>
      </w:r>
      <w:r w:rsidR="00095173">
        <w:rPr>
          <w:rFonts w:ascii="Times New Roman" w:hAnsi="Times New Roman" w:cs="Times New Roman"/>
          <w:sz w:val="24"/>
          <w:szCs w:val="24"/>
        </w:rPr>
        <w:t xml:space="preserve"> </w:t>
      </w:r>
      <w:r>
        <w:rPr>
          <w:rFonts w:ascii="Times New Roman" w:hAnsi="Times New Roman" w:cs="Times New Roman"/>
          <w:sz w:val="24"/>
          <w:szCs w:val="24"/>
        </w:rPr>
        <w:t xml:space="preserve">При этом периоды сигнала передаваемого транспондером являются кратными частоте 125Кгц – частота сигнала считывателя транспондеров. </w:t>
      </w:r>
      <w:r w:rsidR="00095173">
        <w:rPr>
          <w:rFonts w:ascii="Times New Roman" w:hAnsi="Times New Roman" w:cs="Times New Roman"/>
          <w:sz w:val="24"/>
          <w:szCs w:val="24"/>
        </w:rPr>
        <w:t xml:space="preserve"> Сами транспондеры реализованы без внешнего питания (пассивный тэг)</w:t>
      </w:r>
      <w:r w:rsidR="00095173" w:rsidRPr="00095173">
        <w:rPr>
          <w:rFonts w:ascii="Times New Roman" w:hAnsi="Times New Roman" w:cs="Times New Roman"/>
          <w:sz w:val="24"/>
          <w:szCs w:val="24"/>
        </w:rPr>
        <w:t>,</w:t>
      </w:r>
      <w:r w:rsidR="00095173">
        <w:rPr>
          <w:rFonts w:ascii="Times New Roman" w:hAnsi="Times New Roman" w:cs="Times New Roman"/>
          <w:sz w:val="24"/>
          <w:szCs w:val="24"/>
        </w:rPr>
        <w:t xml:space="preserve"> питание</w:t>
      </w:r>
      <w:r w:rsidR="00095173" w:rsidRPr="00095173">
        <w:rPr>
          <w:rFonts w:ascii="Times New Roman" w:hAnsi="Times New Roman" w:cs="Times New Roman"/>
          <w:sz w:val="24"/>
          <w:szCs w:val="24"/>
        </w:rPr>
        <w:t xml:space="preserve"> </w:t>
      </w:r>
      <w:r w:rsidR="00095173">
        <w:rPr>
          <w:rFonts w:ascii="Times New Roman" w:hAnsi="Times New Roman" w:cs="Times New Roman"/>
          <w:sz w:val="24"/>
          <w:szCs w:val="24"/>
        </w:rPr>
        <w:t xml:space="preserve">осуществляется за счет контура </w:t>
      </w:r>
      <w:r w:rsidR="00095173">
        <w:rPr>
          <w:rFonts w:ascii="Times New Roman" w:hAnsi="Times New Roman" w:cs="Times New Roman"/>
          <w:sz w:val="24"/>
          <w:szCs w:val="24"/>
          <w:lang w:val="en-US"/>
        </w:rPr>
        <w:t>LC</w:t>
      </w:r>
      <w:r w:rsidR="00095173" w:rsidRPr="00095173">
        <w:rPr>
          <w:rFonts w:ascii="Times New Roman" w:hAnsi="Times New Roman" w:cs="Times New Roman"/>
          <w:sz w:val="24"/>
          <w:szCs w:val="24"/>
        </w:rPr>
        <w:t xml:space="preserve"> (</w:t>
      </w:r>
      <w:r w:rsidR="00095173">
        <w:rPr>
          <w:rFonts w:ascii="Times New Roman" w:hAnsi="Times New Roman" w:cs="Times New Roman"/>
          <w:sz w:val="24"/>
          <w:szCs w:val="24"/>
        </w:rPr>
        <w:t>катушка и конденсатор</w:t>
      </w:r>
      <w:r w:rsidR="00095173" w:rsidRPr="00095173">
        <w:rPr>
          <w:rFonts w:ascii="Times New Roman" w:hAnsi="Times New Roman" w:cs="Times New Roman"/>
          <w:sz w:val="24"/>
          <w:szCs w:val="24"/>
        </w:rPr>
        <w:t>)</w:t>
      </w:r>
      <w:r w:rsidR="00095173">
        <w:rPr>
          <w:rFonts w:ascii="Times New Roman" w:hAnsi="Times New Roman" w:cs="Times New Roman"/>
          <w:sz w:val="24"/>
          <w:szCs w:val="24"/>
        </w:rPr>
        <w:t xml:space="preserve"> при попадании тэга в зону действия поля считывателя карт. Тактирование транспондера также осуществляется сигналом считывателя – 125Кгц. Поэтому параметры результирующего сигнала в </w:t>
      </w:r>
      <w:proofErr w:type="spellStart"/>
      <w:r w:rsidR="00095173">
        <w:rPr>
          <w:rFonts w:ascii="Times New Roman" w:hAnsi="Times New Roman" w:cs="Times New Roman"/>
          <w:sz w:val="24"/>
          <w:szCs w:val="24"/>
        </w:rPr>
        <w:t>манчестер</w:t>
      </w:r>
      <w:proofErr w:type="spellEnd"/>
      <w:r w:rsidR="00095173">
        <w:rPr>
          <w:rFonts w:ascii="Times New Roman" w:hAnsi="Times New Roman" w:cs="Times New Roman"/>
          <w:sz w:val="24"/>
          <w:szCs w:val="24"/>
        </w:rPr>
        <w:t xml:space="preserve"> кодировке являются кратными сигналу 125Кгц. </w:t>
      </w:r>
    </w:p>
    <w:p w:rsidR="00D86FA9" w:rsidRDefault="00D86FA9" w:rsidP="00562593">
      <w:pPr>
        <w:jc w:val="both"/>
        <w:rPr>
          <w:rFonts w:ascii="Times New Roman" w:hAnsi="Times New Roman" w:cs="Times New Roman"/>
          <w:sz w:val="24"/>
          <w:szCs w:val="24"/>
          <w:lang w:val="en-US"/>
        </w:rPr>
      </w:pPr>
      <w:r>
        <w:rPr>
          <w:rFonts w:ascii="Times New Roman" w:hAnsi="Times New Roman" w:cs="Times New Roman"/>
          <w:noProof/>
          <w:sz w:val="24"/>
          <w:szCs w:val="24"/>
          <w:lang w:eastAsia="ru-RU"/>
        </w:rPr>
        <w:lastRenderedPageBreak/>
        <w:drawing>
          <wp:inline distT="0" distB="0" distL="0" distR="0">
            <wp:extent cx="4286250" cy="3352800"/>
            <wp:effectExtent l="19050" t="0" r="0" b="0"/>
            <wp:docPr id="8" name="Рисунок 8" descr="D:\rfid_13\1314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fid_13\1314_2.gif"/>
                    <pic:cNvPicPr>
                      <a:picLocks noChangeAspect="1" noChangeArrowheads="1"/>
                    </pic:cNvPicPr>
                  </pic:nvPicPr>
                  <pic:blipFill>
                    <a:blip r:embed="rId6"/>
                    <a:srcRect/>
                    <a:stretch>
                      <a:fillRect/>
                    </a:stretch>
                  </pic:blipFill>
                  <pic:spPr bwMode="auto">
                    <a:xfrm>
                      <a:off x="0" y="0"/>
                      <a:ext cx="4286250" cy="3352800"/>
                    </a:xfrm>
                    <a:prstGeom prst="rect">
                      <a:avLst/>
                    </a:prstGeom>
                    <a:noFill/>
                    <a:ln w="9525">
                      <a:noFill/>
                      <a:miter lim="800000"/>
                      <a:headEnd/>
                      <a:tailEnd/>
                    </a:ln>
                  </pic:spPr>
                </pic:pic>
              </a:graphicData>
            </a:graphic>
          </wp:inline>
        </w:drawing>
      </w:r>
    </w:p>
    <w:p w:rsidR="00D86FA9" w:rsidRPr="00D86FA9" w:rsidRDefault="00D86FA9" w:rsidP="00562593">
      <w:pPr>
        <w:jc w:val="both"/>
        <w:rPr>
          <w:rFonts w:ascii="Times New Roman" w:hAnsi="Times New Roman" w:cs="Times New Roman"/>
          <w:sz w:val="24"/>
          <w:szCs w:val="24"/>
        </w:rPr>
      </w:pPr>
      <w:r>
        <w:rPr>
          <w:rFonts w:ascii="Times New Roman" w:hAnsi="Times New Roman" w:cs="Times New Roman"/>
          <w:sz w:val="24"/>
          <w:szCs w:val="24"/>
        </w:rPr>
        <w:t xml:space="preserve">Схема взаимодействия транспондера и считывателя </w:t>
      </w:r>
      <w:r>
        <w:rPr>
          <w:rFonts w:ascii="Times New Roman" w:hAnsi="Times New Roman" w:cs="Times New Roman"/>
          <w:sz w:val="24"/>
          <w:szCs w:val="24"/>
          <w:lang w:val="en-US"/>
        </w:rPr>
        <w:t>RFID</w:t>
      </w:r>
      <w:r w:rsidRPr="00D86FA9">
        <w:rPr>
          <w:rFonts w:ascii="Times New Roman" w:hAnsi="Times New Roman" w:cs="Times New Roman"/>
          <w:sz w:val="24"/>
          <w:szCs w:val="24"/>
        </w:rPr>
        <w:t>.</w:t>
      </w:r>
    </w:p>
    <w:p w:rsidR="003F2A47" w:rsidRPr="00562593" w:rsidRDefault="00095173" w:rsidP="003F2A47">
      <w:pPr>
        <w:rPr>
          <w:rFonts w:ascii="Times New Roman" w:hAnsi="Times New Roman" w:cs="Times New Roman"/>
          <w:sz w:val="24"/>
          <w:szCs w:val="24"/>
        </w:rPr>
      </w:pPr>
      <w:r>
        <w:rPr>
          <w:rFonts w:ascii="Times New Roman" w:hAnsi="Times New Roman" w:cs="Times New Roman"/>
          <w:sz w:val="24"/>
          <w:szCs w:val="24"/>
        </w:rPr>
        <w:t xml:space="preserve">Для более полного понимания рассмотрим структуру пакета </w:t>
      </w:r>
      <w:r>
        <w:rPr>
          <w:rFonts w:ascii="Times New Roman" w:hAnsi="Times New Roman" w:cs="Times New Roman"/>
          <w:sz w:val="24"/>
          <w:szCs w:val="24"/>
          <w:lang w:val="en-US"/>
        </w:rPr>
        <w:t>RFID</w:t>
      </w:r>
      <w:r>
        <w:rPr>
          <w:rFonts w:ascii="Times New Roman" w:hAnsi="Times New Roman" w:cs="Times New Roman"/>
          <w:sz w:val="24"/>
          <w:szCs w:val="24"/>
        </w:rPr>
        <w:t xml:space="preserve"> транспондера формата </w:t>
      </w:r>
      <w:proofErr w:type="spellStart"/>
      <w:r>
        <w:rPr>
          <w:rFonts w:ascii="Times New Roman" w:hAnsi="Times New Roman" w:cs="Times New Roman"/>
          <w:sz w:val="24"/>
          <w:szCs w:val="24"/>
          <w:lang w:val="en-US"/>
        </w:rPr>
        <w:t>EMMarine</w:t>
      </w:r>
      <w:proofErr w:type="spellEnd"/>
      <w:r w:rsidRPr="00095173">
        <w:rPr>
          <w:rFonts w:ascii="Times New Roman" w:hAnsi="Times New Roman" w:cs="Times New Roman"/>
          <w:sz w:val="24"/>
          <w:szCs w:val="24"/>
        </w:rPr>
        <w:t xml:space="preserve"> </w:t>
      </w:r>
      <w:r>
        <w:rPr>
          <w:rFonts w:ascii="Times New Roman" w:hAnsi="Times New Roman" w:cs="Times New Roman"/>
          <w:sz w:val="24"/>
          <w:szCs w:val="24"/>
          <w:lang w:val="en-US"/>
        </w:rPr>
        <w:t>EM</w:t>
      </w:r>
      <w:r w:rsidRPr="00095173">
        <w:rPr>
          <w:rFonts w:ascii="Times New Roman" w:hAnsi="Times New Roman" w:cs="Times New Roman"/>
          <w:sz w:val="24"/>
          <w:szCs w:val="24"/>
        </w:rPr>
        <w:t>4100.</w:t>
      </w:r>
      <w:r w:rsidR="00E3051A" w:rsidRPr="00E3051A">
        <w:rPr>
          <w:rFonts w:ascii="Times New Roman" w:hAnsi="Times New Roman" w:cs="Times New Roman"/>
          <w:sz w:val="24"/>
          <w:szCs w:val="24"/>
        </w:rPr>
        <w:t xml:space="preserve"> </w:t>
      </w:r>
      <w:r w:rsidR="00E3051A">
        <w:rPr>
          <w:rFonts w:ascii="Times New Roman" w:hAnsi="Times New Roman" w:cs="Times New Roman"/>
          <w:sz w:val="24"/>
          <w:szCs w:val="24"/>
        </w:rPr>
        <w:t>Приведено</w:t>
      </w:r>
      <w:r w:rsidR="00E3051A" w:rsidRPr="00562593">
        <w:rPr>
          <w:rFonts w:ascii="Times New Roman" w:hAnsi="Times New Roman" w:cs="Times New Roman"/>
          <w:sz w:val="24"/>
          <w:szCs w:val="24"/>
        </w:rPr>
        <w:t xml:space="preserve"> </w:t>
      </w:r>
      <w:r w:rsidR="00E3051A">
        <w:rPr>
          <w:rFonts w:ascii="Times New Roman" w:hAnsi="Times New Roman" w:cs="Times New Roman"/>
          <w:sz w:val="24"/>
          <w:szCs w:val="24"/>
        </w:rPr>
        <w:t>описание</w:t>
      </w:r>
      <w:r w:rsidR="00E3051A" w:rsidRPr="00562593">
        <w:rPr>
          <w:rFonts w:ascii="Times New Roman" w:hAnsi="Times New Roman" w:cs="Times New Roman"/>
          <w:sz w:val="24"/>
          <w:szCs w:val="24"/>
        </w:rPr>
        <w:t xml:space="preserve"> (</w:t>
      </w:r>
      <w:r w:rsidR="00E3051A">
        <w:rPr>
          <w:rFonts w:ascii="Times New Roman" w:hAnsi="Times New Roman" w:cs="Times New Roman"/>
          <w:sz w:val="24"/>
          <w:szCs w:val="24"/>
        </w:rPr>
        <w:t>на</w:t>
      </w:r>
      <w:r w:rsidR="00E3051A" w:rsidRPr="00562593">
        <w:rPr>
          <w:rFonts w:ascii="Times New Roman" w:hAnsi="Times New Roman" w:cs="Times New Roman"/>
          <w:sz w:val="24"/>
          <w:szCs w:val="24"/>
        </w:rPr>
        <w:t xml:space="preserve"> </w:t>
      </w:r>
      <w:r w:rsidR="00E3051A">
        <w:rPr>
          <w:rFonts w:ascii="Times New Roman" w:hAnsi="Times New Roman" w:cs="Times New Roman"/>
          <w:sz w:val="24"/>
          <w:szCs w:val="24"/>
        </w:rPr>
        <w:t>английском</w:t>
      </w:r>
      <w:r w:rsidR="00562593" w:rsidRPr="00562593">
        <w:rPr>
          <w:rFonts w:ascii="Times New Roman" w:hAnsi="Times New Roman" w:cs="Times New Roman"/>
          <w:sz w:val="24"/>
          <w:szCs w:val="24"/>
        </w:rPr>
        <w:t xml:space="preserve">, </w:t>
      </w:r>
      <w:r w:rsidR="00015530">
        <w:rPr>
          <w:rFonts w:ascii="Times New Roman" w:hAnsi="Times New Roman" w:cs="Times New Roman"/>
          <w:sz w:val="24"/>
          <w:szCs w:val="24"/>
        </w:rPr>
        <w:t xml:space="preserve">взято из </w:t>
      </w:r>
      <w:proofErr w:type="spellStart"/>
      <w:r w:rsidR="00015530">
        <w:rPr>
          <w:rFonts w:ascii="Times New Roman" w:hAnsi="Times New Roman" w:cs="Times New Roman"/>
          <w:sz w:val="24"/>
          <w:szCs w:val="24"/>
        </w:rPr>
        <w:t>ан</w:t>
      </w:r>
      <w:r w:rsidR="00562593">
        <w:rPr>
          <w:rFonts w:ascii="Times New Roman" w:hAnsi="Times New Roman" w:cs="Times New Roman"/>
          <w:sz w:val="24"/>
          <w:szCs w:val="24"/>
        </w:rPr>
        <w:t>ноутов</w:t>
      </w:r>
      <w:proofErr w:type="spellEnd"/>
      <w:r w:rsidR="00E3051A" w:rsidRPr="00562593">
        <w:rPr>
          <w:rFonts w:ascii="Times New Roman" w:hAnsi="Times New Roman" w:cs="Times New Roman"/>
          <w:sz w:val="24"/>
          <w:szCs w:val="24"/>
        </w:rPr>
        <w:t xml:space="preserve">) </w:t>
      </w:r>
      <w:r w:rsidR="00E3051A">
        <w:rPr>
          <w:rFonts w:ascii="Times New Roman" w:hAnsi="Times New Roman" w:cs="Times New Roman"/>
          <w:sz w:val="24"/>
          <w:szCs w:val="24"/>
        </w:rPr>
        <w:t>формата</w:t>
      </w:r>
      <w:r w:rsidR="00E3051A" w:rsidRPr="00562593">
        <w:rPr>
          <w:rFonts w:ascii="Times New Roman" w:hAnsi="Times New Roman" w:cs="Times New Roman"/>
          <w:sz w:val="24"/>
          <w:szCs w:val="24"/>
        </w:rPr>
        <w:t xml:space="preserve"> </w:t>
      </w:r>
      <w:r w:rsidR="00E3051A">
        <w:rPr>
          <w:rFonts w:ascii="Times New Roman" w:hAnsi="Times New Roman" w:cs="Times New Roman"/>
          <w:sz w:val="24"/>
          <w:szCs w:val="24"/>
        </w:rPr>
        <w:t>пакета</w:t>
      </w:r>
      <w:r w:rsidR="00E3051A" w:rsidRPr="00562593">
        <w:rPr>
          <w:rFonts w:ascii="Times New Roman" w:hAnsi="Times New Roman" w:cs="Times New Roman"/>
          <w:sz w:val="24"/>
          <w:szCs w:val="24"/>
        </w:rPr>
        <w:t xml:space="preserve"> </w:t>
      </w:r>
      <w:r w:rsidR="00E3051A">
        <w:rPr>
          <w:rFonts w:ascii="Times New Roman" w:hAnsi="Times New Roman" w:cs="Times New Roman"/>
          <w:sz w:val="24"/>
          <w:szCs w:val="24"/>
        </w:rPr>
        <w:t>транспондера</w:t>
      </w:r>
      <w:r w:rsidR="00E3051A" w:rsidRPr="00562593">
        <w:rPr>
          <w:rFonts w:ascii="Times New Roman" w:hAnsi="Times New Roman" w:cs="Times New Roman"/>
          <w:sz w:val="24"/>
          <w:szCs w:val="24"/>
        </w:rPr>
        <w:t>.</w:t>
      </w:r>
    </w:p>
    <w:p w:rsidR="003F2A47" w:rsidRPr="00E3051A" w:rsidRDefault="00673467" w:rsidP="003F2A47">
      <w:pPr>
        <w:rPr>
          <w:rFonts w:ascii="Times New Roman" w:hAnsi="Times New Roman" w:cs="Times New Roman"/>
          <w:sz w:val="24"/>
          <w:szCs w:val="24"/>
          <w:highlight w:val="yellow"/>
          <w:lang w:val="en-US"/>
        </w:rPr>
      </w:pPr>
      <w:r>
        <w:rPr>
          <w:rFonts w:ascii="Times New Roman" w:hAnsi="Times New Roman" w:cs="Times New Roman"/>
          <w:sz w:val="24"/>
          <w:szCs w:val="24"/>
          <w:highlight w:val="yellow"/>
          <w:lang w:val="en-US"/>
        </w:rPr>
        <w:t>“…….</w:t>
      </w:r>
      <w:r w:rsidR="003F2A47" w:rsidRPr="00E3051A">
        <w:rPr>
          <w:rFonts w:ascii="Times New Roman" w:hAnsi="Times New Roman" w:cs="Times New Roman"/>
          <w:sz w:val="24"/>
          <w:szCs w:val="24"/>
          <w:highlight w:val="yellow"/>
          <w:lang w:val="en-US"/>
        </w:rPr>
        <w:t>EM</w:t>
      </w:r>
      <w:r w:rsidR="003F2A47" w:rsidRPr="00673467">
        <w:rPr>
          <w:rFonts w:ascii="Times New Roman" w:hAnsi="Times New Roman" w:cs="Times New Roman"/>
          <w:sz w:val="24"/>
          <w:szCs w:val="24"/>
          <w:highlight w:val="yellow"/>
          <w:lang w:val="en-US"/>
        </w:rPr>
        <w:t xml:space="preserve">4100 </w:t>
      </w:r>
      <w:r w:rsidR="003F2A47" w:rsidRPr="00E3051A">
        <w:rPr>
          <w:rFonts w:ascii="Times New Roman" w:hAnsi="Times New Roman" w:cs="Times New Roman"/>
          <w:sz w:val="24"/>
          <w:szCs w:val="24"/>
          <w:highlight w:val="yellow"/>
          <w:lang w:val="en-US"/>
        </w:rPr>
        <w:t>compatible</w:t>
      </w:r>
      <w:r w:rsidR="003F2A47" w:rsidRPr="00673467">
        <w:rPr>
          <w:rFonts w:ascii="Times New Roman" w:hAnsi="Times New Roman" w:cs="Times New Roman"/>
          <w:sz w:val="24"/>
          <w:szCs w:val="24"/>
          <w:highlight w:val="yellow"/>
          <w:lang w:val="en-US"/>
        </w:rPr>
        <w:t xml:space="preserve"> </w:t>
      </w:r>
      <w:r w:rsidR="003F2A47" w:rsidRPr="00E3051A">
        <w:rPr>
          <w:rFonts w:ascii="Times New Roman" w:hAnsi="Times New Roman" w:cs="Times New Roman"/>
          <w:sz w:val="24"/>
          <w:szCs w:val="24"/>
          <w:highlight w:val="yellow"/>
          <w:lang w:val="en-US"/>
        </w:rPr>
        <w:t>RFID</w:t>
      </w:r>
      <w:r w:rsidR="003F2A47" w:rsidRPr="00673467">
        <w:rPr>
          <w:rFonts w:ascii="Times New Roman" w:hAnsi="Times New Roman" w:cs="Times New Roman"/>
          <w:sz w:val="24"/>
          <w:szCs w:val="24"/>
          <w:highlight w:val="yellow"/>
          <w:lang w:val="en-US"/>
        </w:rPr>
        <w:t xml:space="preserve"> </w:t>
      </w:r>
      <w:r w:rsidR="003F2A47" w:rsidRPr="00E3051A">
        <w:rPr>
          <w:rFonts w:ascii="Times New Roman" w:hAnsi="Times New Roman" w:cs="Times New Roman"/>
          <w:sz w:val="24"/>
          <w:szCs w:val="24"/>
          <w:highlight w:val="yellow"/>
          <w:lang w:val="en-US"/>
        </w:rPr>
        <w:t>transponders</w:t>
      </w:r>
      <w:r w:rsidR="003F2A47" w:rsidRPr="00673467">
        <w:rPr>
          <w:rFonts w:ascii="Times New Roman" w:hAnsi="Times New Roman" w:cs="Times New Roman"/>
          <w:sz w:val="24"/>
          <w:szCs w:val="24"/>
          <w:highlight w:val="yellow"/>
          <w:lang w:val="en-US"/>
        </w:rPr>
        <w:t xml:space="preserve"> </w:t>
      </w:r>
      <w:r w:rsidR="003F2A47" w:rsidRPr="00E3051A">
        <w:rPr>
          <w:rFonts w:ascii="Times New Roman" w:hAnsi="Times New Roman" w:cs="Times New Roman"/>
          <w:sz w:val="24"/>
          <w:szCs w:val="24"/>
          <w:highlight w:val="yellow"/>
          <w:lang w:val="en-US"/>
        </w:rPr>
        <w:t>carry</w:t>
      </w:r>
      <w:r w:rsidR="003F2A47" w:rsidRPr="00673467">
        <w:rPr>
          <w:rFonts w:ascii="Times New Roman" w:hAnsi="Times New Roman" w:cs="Times New Roman"/>
          <w:sz w:val="24"/>
          <w:szCs w:val="24"/>
          <w:highlight w:val="yellow"/>
          <w:lang w:val="en-US"/>
        </w:rPr>
        <w:t xml:space="preserve"> 64 </w:t>
      </w:r>
      <w:r w:rsidR="003F2A47" w:rsidRPr="00E3051A">
        <w:rPr>
          <w:rFonts w:ascii="Times New Roman" w:hAnsi="Times New Roman" w:cs="Times New Roman"/>
          <w:sz w:val="24"/>
          <w:szCs w:val="24"/>
          <w:highlight w:val="yellow"/>
          <w:lang w:val="en-US"/>
        </w:rPr>
        <w:t>bits</w:t>
      </w:r>
      <w:r w:rsidR="003F2A47" w:rsidRPr="00673467">
        <w:rPr>
          <w:rFonts w:ascii="Times New Roman" w:hAnsi="Times New Roman" w:cs="Times New Roman"/>
          <w:sz w:val="24"/>
          <w:szCs w:val="24"/>
          <w:highlight w:val="yellow"/>
          <w:lang w:val="en-US"/>
        </w:rPr>
        <w:t xml:space="preserve"> </w:t>
      </w:r>
      <w:r w:rsidR="003F2A47" w:rsidRPr="00E3051A">
        <w:rPr>
          <w:rFonts w:ascii="Times New Roman" w:hAnsi="Times New Roman" w:cs="Times New Roman"/>
          <w:sz w:val="24"/>
          <w:szCs w:val="24"/>
          <w:highlight w:val="yellow"/>
          <w:lang w:val="en-US"/>
        </w:rPr>
        <w:t>of</w:t>
      </w:r>
      <w:r w:rsidR="003F2A47" w:rsidRPr="00673467">
        <w:rPr>
          <w:rFonts w:ascii="Times New Roman" w:hAnsi="Times New Roman" w:cs="Times New Roman"/>
          <w:sz w:val="24"/>
          <w:szCs w:val="24"/>
          <w:highlight w:val="yellow"/>
          <w:lang w:val="en-US"/>
        </w:rPr>
        <w:t xml:space="preserve"> </w:t>
      </w:r>
      <w:r w:rsidR="003F2A47" w:rsidRPr="00E3051A">
        <w:rPr>
          <w:rFonts w:ascii="Times New Roman" w:hAnsi="Times New Roman" w:cs="Times New Roman"/>
          <w:sz w:val="24"/>
          <w:szCs w:val="24"/>
          <w:highlight w:val="yellow"/>
          <w:lang w:val="en-US"/>
        </w:rPr>
        <w:t>Read</w:t>
      </w:r>
      <w:r w:rsidR="003F2A47" w:rsidRPr="00673467">
        <w:rPr>
          <w:rFonts w:ascii="Times New Roman" w:hAnsi="Times New Roman" w:cs="Times New Roman"/>
          <w:sz w:val="24"/>
          <w:szCs w:val="24"/>
          <w:highlight w:val="yellow"/>
          <w:lang w:val="en-US"/>
        </w:rPr>
        <w:t xml:space="preserve"> </w:t>
      </w:r>
      <w:r w:rsidR="003F2A47" w:rsidRPr="00E3051A">
        <w:rPr>
          <w:rFonts w:ascii="Times New Roman" w:hAnsi="Times New Roman" w:cs="Times New Roman"/>
          <w:sz w:val="24"/>
          <w:szCs w:val="24"/>
          <w:highlight w:val="yellow"/>
          <w:lang w:val="en-US"/>
        </w:rPr>
        <w:t>Only</w:t>
      </w:r>
      <w:r w:rsidR="003F2A47" w:rsidRPr="00673467">
        <w:rPr>
          <w:rFonts w:ascii="Times New Roman" w:hAnsi="Times New Roman" w:cs="Times New Roman"/>
          <w:sz w:val="24"/>
          <w:szCs w:val="24"/>
          <w:highlight w:val="yellow"/>
          <w:lang w:val="en-US"/>
        </w:rPr>
        <w:t xml:space="preserve"> </w:t>
      </w:r>
      <w:r w:rsidR="003F2A47" w:rsidRPr="00E3051A">
        <w:rPr>
          <w:rFonts w:ascii="Times New Roman" w:hAnsi="Times New Roman" w:cs="Times New Roman"/>
          <w:sz w:val="24"/>
          <w:szCs w:val="24"/>
          <w:highlight w:val="yellow"/>
          <w:lang w:val="en-US"/>
        </w:rPr>
        <w:t>memory</w:t>
      </w:r>
      <w:r w:rsidR="003F2A47" w:rsidRPr="00673467">
        <w:rPr>
          <w:rFonts w:ascii="Times New Roman" w:hAnsi="Times New Roman" w:cs="Times New Roman"/>
          <w:sz w:val="24"/>
          <w:szCs w:val="24"/>
          <w:highlight w:val="yellow"/>
          <w:lang w:val="en-US"/>
        </w:rPr>
        <w:t xml:space="preserve">. </w:t>
      </w:r>
      <w:r w:rsidR="003F2A47" w:rsidRPr="00E3051A">
        <w:rPr>
          <w:rFonts w:ascii="Times New Roman" w:hAnsi="Times New Roman" w:cs="Times New Roman"/>
          <w:sz w:val="24"/>
          <w:szCs w:val="24"/>
          <w:highlight w:val="yellow"/>
          <w:lang w:val="en-US"/>
        </w:rPr>
        <w:t>This</w:t>
      </w:r>
      <w:r w:rsidR="003F2A47" w:rsidRPr="00673467">
        <w:rPr>
          <w:rFonts w:ascii="Times New Roman" w:hAnsi="Times New Roman" w:cs="Times New Roman"/>
          <w:sz w:val="24"/>
          <w:szCs w:val="24"/>
          <w:highlight w:val="yellow"/>
          <w:lang w:val="en-US"/>
        </w:rPr>
        <w:t xml:space="preserve"> </w:t>
      </w:r>
      <w:r w:rsidR="003F2A47" w:rsidRPr="00E3051A">
        <w:rPr>
          <w:rFonts w:ascii="Times New Roman" w:hAnsi="Times New Roman" w:cs="Times New Roman"/>
          <w:sz w:val="24"/>
          <w:szCs w:val="24"/>
          <w:highlight w:val="yellow"/>
          <w:lang w:val="en-US"/>
        </w:rPr>
        <w:t>means</w:t>
      </w:r>
      <w:r w:rsidR="003F2A47" w:rsidRPr="00673467">
        <w:rPr>
          <w:rFonts w:ascii="Times New Roman" w:hAnsi="Times New Roman" w:cs="Times New Roman"/>
          <w:sz w:val="24"/>
          <w:szCs w:val="24"/>
          <w:highlight w:val="yellow"/>
          <w:lang w:val="en-US"/>
        </w:rPr>
        <w:t xml:space="preserve"> </w:t>
      </w:r>
      <w:r w:rsidR="003F2A47" w:rsidRPr="00E3051A">
        <w:rPr>
          <w:rFonts w:ascii="Times New Roman" w:hAnsi="Times New Roman" w:cs="Times New Roman"/>
          <w:sz w:val="24"/>
          <w:szCs w:val="24"/>
          <w:highlight w:val="yellow"/>
          <w:lang w:val="en-US"/>
        </w:rPr>
        <w:t>that</w:t>
      </w:r>
      <w:r w:rsidR="003F2A47" w:rsidRPr="00673467">
        <w:rPr>
          <w:rFonts w:ascii="Times New Roman" w:hAnsi="Times New Roman" w:cs="Times New Roman"/>
          <w:sz w:val="24"/>
          <w:szCs w:val="24"/>
          <w:highlight w:val="yellow"/>
          <w:lang w:val="en-US"/>
        </w:rPr>
        <w:t xml:space="preserve"> </w:t>
      </w:r>
      <w:r w:rsidR="003F2A47" w:rsidRPr="00E3051A">
        <w:rPr>
          <w:rFonts w:ascii="Times New Roman" w:hAnsi="Times New Roman" w:cs="Times New Roman"/>
          <w:sz w:val="24"/>
          <w:szCs w:val="24"/>
          <w:highlight w:val="yellow"/>
          <w:lang w:val="en-US"/>
        </w:rPr>
        <w:t>information can be read from the Tag but no data can be changed, or new data written to the card once the card has been programmed with the initial data. The format of the data is as shown here.</w:t>
      </w:r>
    </w:p>
    <w:p w:rsidR="003F2A47" w:rsidRPr="00E3051A" w:rsidRDefault="003F2A47" w:rsidP="003F2A47">
      <w:pPr>
        <w:rPr>
          <w:rFonts w:ascii="Times New Roman" w:hAnsi="Times New Roman" w:cs="Times New Roman"/>
          <w:sz w:val="24"/>
          <w:szCs w:val="24"/>
          <w:highlight w:val="yellow"/>
          <w:lang w:val="en-US"/>
        </w:rPr>
      </w:pPr>
      <w:r w:rsidRPr="00E3051A">
        <w:rPr>
          <w:rFonts w:ascii="Times New Roman" w:hAnsi="Times New Roman" w:cs="Times New Roman"/>
          <w:sz w:val="24"/>
          <w:szCs w:val="24"/>
          <w:highlight w:val="yellow"/>
          <w:lang w:val="en-US"/>
        </w:rPr>
        <w:t>1</w:t>
      </w:r>
      <w:r w:rsidRPr="00E3051A">
        <w:rPr>
          <w:rFonts w:ascii="Times New Roman" w:hAnsi="Times New Roman" w:cs="Times New Roman"/>
          <w:sz w:val="24"/>
          <w:szCs w:val="24"/>
          <w:highlight w:val="yellow"/>
          <w:lang w:val="en-US"/>
        </w:rPr>
        <w:tab/>
        <w:t>1</w:t>
      </w:r>
      <w:r w:rsidRPr="00E3051A">
        <w:rPr>
          <w:rFonts w:ascii="Times New Roman" w:hAnsi="Times New Roman" w:cs="Times New Roman"/>
          <w:sz w:val="24"/>
          <w:szCs w:val="24"/>
          <w:highlight w:val="yellow"/>
          <w:lang w:val="en-US"/>
        </w:rPr>
        <w:tab/>
        <w:t>1</w:t>
      </w:r>
      <w:r w:rsidRPr="00E3051A">
        <w:rPr>
          <w:rFonts w:ascii="Times New Roman" w:hAnsi="Times New Roman" w:cs="Times New Roman"/>
          <w:sz w:val="24"/>
          <w:szCs w:val="24"/>
          <w:highlight w:val="yellow"/>
          <w:lang w:val="en-US"/>
        </w:rPr>
        <w:tab/>
        <w:t>1</w:t>
      </w:r>
      <w:r w:rsidRPr="00E3051A">
        <w:rPr>
          <w:rFonts w:ascii="Times New Roman" w:hAnsi="Times New Roman" w:cs="Times New Roman"/>
          <w:sz w:val="24"/>
          <w:szCs w:val="24"/>
          <w:highlight w:val="yellow"/>
          <w:lang w:val="en-US"/>
        </w:rPr>
        <w:tab/>
        <w:t>1</w:t>
      </w:r>
      <w:r w:rsidRPr="00E3051A">
        <w:rPr>
          <w:rFonts w:ascii="Times New Roman" w:hAnsi="Times New Roman" w:cs="Times New Roman"/>
          <w:sz w:val="24"/>
          <w:szCs w:val="24"/>
          <w:highlight w:val="yellow"/>
          <w:lang w:val="en-US"/>
        </w:rPr>
        <w:tab/>
        <w:t>1</w:t>
      </w:r>
      <w:r w:rsidRPr="00E3051A">
        <w:rPr>
          <w:rFonts w:ascii="Times New Roman" w:hAnsi="Times New Roman" w:cs="Times New Roman"/>
          <w:sz w:val="24"/>
          <w:szCs w:val="24"/>
          <w:highlight w:val="yellow"/>
          <w:lang w:val="en-US"/>
        </w:rPr>
        <w:tab/>
        <w:t>1</w:t>
      </w:r>
      <w:r w:rsidRPr="00E3051A">
        <w:rPr>
          <w:rFonts w:ascii="Times New Roman" w:hAnsi="Times New Roman" w:cs="Times New Roman"/>
          <w:sz w:val="24"/>
          <w:szCs w:val="24"/>
          <w:highlight w:val="yellow"/>
          <w:lang w:val="en-US"/>
        </w:rPr>
        <w:tab/>
        <w:t>1</w:t>
      </w:r>
      <w:r w:rsidRPr="00E3051A">
        <w:rPr>
          <w:rFonts w:ascii="Times New Roman" w:hAnsi="Times New Roman" w:cs="Times New Roman"/>
          <w:sz w:val="24"/>
          <w:szCs w:val="24"/>
          <w:highlight w:val="yellow"/>
          <w:lang w:val="en-US"/>
        </w:rPr>
        <w:tab/>
        <w:t>1</w:t>
      </w:r>
      <w:r w:rsidRPr="00E3051A">
        <w:rPr>
          <w:rFonts w:ascii="Times New Roman" w:hAnsi="Times New Roman" w:cs="Times New Roman"/>
          <w:sz w:val="24"/>
          <w:szCs w:val="24"/>
          <w:highlight w:val="yellow"/>
          <w:lang w:val="en-US"/>
        </w:rPr>
        <w:tab/>
        <w:t>9 bit header bits, all 1's</w:t>
      </w:r>
    </w:p>
    <w:p w:rsidR="003F2A47" w:rsidRPr="00E3051A" w:rsidRDefault="003F2A47" w:rsidP="003F2A47">
      <w:pPr>
        <w:rPr>
          <w:rFonts w:ascii="Times New Roman" w:hAnsi="Times New Roman" w:cs="Times New Roman"/>
          <w:sz w:val="24"/>
          <w:szCs w:val="24"/>
          <w:highlight w:val="yellow"/>
          <w:lang w:val="en-US"/>
        </w:rPr>
      </w:pPr>
      <w:r w:rsidRPr="00E3051A">
        <w:rPr>
          <w:rFonts w:ascii="Times New Roman" w:hAnsi="Times New Roman" w:cs="Times New Roman"/>
          <w:sz w:val="24"/>
          <w:szCs w:val="24"/>
          <w:highlight w:val="yellow"/>
          <w:lang w:val="en-US"/>
        </w:rPr>
        <w:t>8 bit version number</w:t>
      </w:r>
      <w:r w:rsidRPr="00E3051A">
        <w:rPr>
          <w:rFonts w:ascii="Times New Roman" w:hAnsi="Times New Roman" w:cs="Times New Roman"/>
          <w:sz w:val="24"/>
          <w:szCs w:val="24"/>
          <w:highlight w:val="yellow"/>
          <w:lang w:val="en-US"/>
        </w:rPr>
        <w:tab/>
        <w:t>D00</w:t>
      </w:r>
      <w:r w:rsidRPr="00E3051A">
        <w:rPr>
          <w:rFonts w:ascii="Times New Roman" w:hAnsi="Times New Roman" w:cs="Times New Roman"/>
          <w:sz w:val="24"/>
          <w:szCs w:val="24"/>
          <w:highlight w:val="yellow"/>
          <w:lang w:val="en-US"/>
        </w:rPr>
        <w:tab/>
        <w:t>D01</w:t>
      </w:r>
      <w:r w:rsidRPr="00E3051A">
        <w:rPr>
          <w:rFonts w:ascii="Times New Roman" w:hAnsi="Times New Roman" w:cs="Times New Roman"/>
          <w:sz w:val="24"/>
          <w:szCs w:val="24"/>
          <w:highlight w:val="yellow"/>
          <w:lang w:val="en-US"/>
        </w:rPr>
        <w:tab/>
        <w:t>D02</w:t>
      </w:r>
      <w:r w:rsidRPr="00E3051A">
        <w:rPr>
          <w:rFonts w:ascii="Times New Roman" w:hAnsi="Times New Roman" w:cs="Times New Roman"/>
          <w:sz w:val="24"/>
          <w:szCs w:val="24"/>
          <w:highlight w:val="yellow"/>
          <w:lang w:val="en-US"/>
        </w:rPr>
        <w:tab/>
        <w:t>D03</w:t>
      </w:r>
      <w:r w:rsidRPr="00E3051A">
        <w:rPr>
          <w:rFonts w:ascii="Times New Roman" w:hAnsi="Times New Roman" w:cs="Times New Roman"/>
          <w:sz w:val="24"/>
          <w:szCs w:val="24"/>
          <w:highlight w:val="yellow"/>
          <w:lang w:val="en-US"/>
        </w:rPr>
        <w:tab/>
        <w:t>P0</w:t>
      </w:r>
      <w:r w:rsidRPr="00E3051A">
        <w:rPr>
          <w:rFonts w:ascii="Times New Roman" w:hAnsi="Times New Roman" w:cs="Times New Roman"/>
          <w:sz w:val="24"/>
          <w:szCs w:val="24"/>
          <w:highlight w:val="yellow"/>
          <w:lang w:val="en-US"/>
        </w:rPr>
        <w:tab/>
      </w:r>
    </w:p>
    <w:p w:rsidR="00095173" w:rsidRPr="00E3051A" w:rsidRDefault="003F2A47" w:rsidP="003F2A47">
      <w:pPr>
        <w:rPr>
          <w:rFonts w:ascii="Times New Roman" w:hAnsi="Times New Roman" w:cs="Times New Roman"/>
          <w:sz w:val="24"/>
          <w:szCs w:val="24"/>
          <w:highlight w:val="yellow"/>
          <w:lang w:val="en-US"/>
        </w:rPr>
      </w:pPr>
      <w:proofErr w:type="gramStart"/>
      <w:r w:rsidRPr="00E3051A">
        <w:rPr>
          <w:rFonts w:ascii="Times New Roman" w:hAnsi="Times New Roman" w:cs="Times New Roman"/>
          <w:sz w:val="24"/>
          <w:szCs w:val="24"/>
          <w:highlight w:val="yellow"/>
          <w:lang w:val="en-US"/>
        </w:rPr>
        <w:t>or</w:t>
      </w:r>
      <w:proofErr w:type="gramEnd"/>
      <w:r w:rsidRPr="00E3051A">
        <w:rPr>
          <w:rFonts w:ascii="Times New Roman" w:hAnsi="Times New Roman" w:cs="Times New Roman"/>
          <w:sz w:val="24"/>
          <w:szCs w:val="24"/>
          <w:highlight w:val="yellow"/>
          <w:lang w:val="en-US"/>
        </w:rPr>
        <w:t xml:space="preserve"> customer ID.</w:t>
      </w:r>
      <w:r w:rsidRPr="00E3051A">
        <w:rPr>
          <w:rFonts w:ascii="Times New Roman" w:hAnsi="Times New Roman" w:cs="Times New Roman"/>
          <w:sz w:val="24"/>
          <w:szCs w:val="24"/>
          <w:highlight w:val="yellow"/>
          <w:lang w:val="en-US"/>
        </w:rPr>
        <w:tab/>
      </w:r>
    </w:p>
    <w:p w:rsidR="003F2A47" w:rsidRPr="00E3051A" w:rsidRDefault="00095173" w:rsidP="003F2A47">
      <w:pPr>
        <w:rPr>
          <w:rFonts w:ascii="Times New Roman" w:hAnsi="Times New Roman" w:cs="Times New Roman"/>
          <w:sz w:val="24"/>
          <w:szCs w:val="24"/>
          <w:highlight w:val="yellow"/>
          <w:lang w:val="en-US"/>
        </w:rPr>
      </w:pPr>
      <w:r w:rsidRPr="00E3051A">
        <w:rPr>
          <w:rFonts w:ascii="Times New Roman" w:hAnsi="Times New Roman" w:cs="Times New Roman"/>
          <w:sz w:val="24"/>
          <w:szCs w:val="24"/>
          <w:highlight w:val="yellow"/>
          <w:lang w:val="en-US"/>
        </w:rPr>
        <w:t xml:space="preserve">            </w:t>
      </w:r>
      <w:r w:rsidR="003F2A47" w:rsidRPr="00E3051A">
        <w:rPr>
          <w:rFonts w:ascii="Times New Roman" w:hAnsi="Times New Roman" w:cs="Times New Roman"/>
          <w:sz w:val="24"/>
          <w:szCs w:val="24"/>
          <w:highlight w:val="yellow"/>
          <w:lang w:val="en-US"/>
        </w:rPr>
        <w:t>D04</w:t>
      </w:r>
      <w:r w:rsidR="003F2A47" w:rsidRPr="00E3051A">
        <w:rPr>
          <w:rFonts w:ascii="Times New Roman" w:hAnsi="Times New Roman" w:cs="Times New Roman"/>
          <w:sz w:val="24"/>
          <w:szCs w:val="24"/>
          <w:highlight w:val="yellow"/>
          <w:lang w:val="en-US"/>
        </w:rPr>
        <w:tab/>
        <w:t>D05</w:t>
      </w:r>
      <w:r w:rsidR="003F2A47" w:rsidRPr="00E3051A">
        <w:rPr>
          <w:rFonts w:ascii="Times New Roman" w:hAnsi="Times New Roman" w:cs="Times New Roman"/>
          <w:sz w:val="24"/>
          <w:szCs w:val="24"/>
          <w:highlight w:val="yellow"/>
          <w:lang w:val="en-US"/>
        </w:rPr>
        <w:tab/>
        <w:t>D06</w:t>
      </w:r>
      <w:r w:rsidR="003F2A47" w:rsidRPr="00E3051A">
        <w:rPr>
          <w:rFonts w:ascii="Times New Roman" w:hAnsi="Times New Roman" w:cs="Times New Roman"/>
          <w:sz w:val="24"/>
          <w:szCs w:val="24"/>
          <w:highlight w:val="yellow"/>
          <w:lang w:val="en-US"/>
        </w:rPr>
        <w:tab/>
        <w:t>D07</w:t>
      </w:r>
      <w:r w:rsidR="003F2A47" w:rsidRPr="00E3051A">
        <w:rPr>
          <w:rFonts w:ascii="Times New Roman" w:hAnsi="Times New Roman" w:cs="Times New Roman"/>
          <w:sz w:val="24"/>
          <w:szCs w:val="24"/>
          <w:highlight w:val="yellow"/>
          <w:lang w:val="en-US"/>
        </w:rPr>
        <w:tab/>
        <w:t>P1</w:t>
      </w:r>
      <w:r w:rsidR="003F2A47" w:rsidRPr="00E3051A">
        <w:rPr>
          <w:rFonts w:ascii="Times New Roman" w:hAnsi="Times New Roman" w:cs="Times New Roman"/>
          <w:sz w:val="24"/>
          <w:szCs w:val="24"/>
          <w:highlight w:val="yellow"/>
          <w:lang w:val="en-US"/>
        </w:rPr>
        <w:tab/>
      </w:r>
    </w:p>
    <w:p w:rsidR="003F2A47" w:rsidRPr="00E3051A" w:rsidRDefault="003F2A47" w:rsidP="003F2A47">
      <w:pPr>
        <w:rPr>
          <w:rFonts w:ascii="Times New Roman" w:hAnsi="Times New Roman" w:cs="Times New Roman"/>
          <w:sz w:val="24"/>
          <w:szCs w:val="24"/>
          <w:highlight w:val="yellow"/>
          <w:lang w:val="en-US"/>
        </w:rPr>
      </w:pPr>
      <w:r w:rsidRPr="00E3051A">
        <w:rPr>
          <w:rFonts w:ascii="Times New Roman" w:hAnsi="Times New Roman" w:cs="Times New Roman"/>
          <w:sz w:val="24"/>
          <w:szCs w:val="24"/>
          <w:highlight w:val="yellow"/>
          <w:lang w:val="en-US"/>
        </w:rPr>
        <w:tab/>
        <w:t>D08</w:t>
      </w:r>
      <w:r w:rsidRPr="00E3051A">
        <w:rPr>
          <w:rFonts w:ascii="Times New Roman" w:hAnsi="Times New Roman" w:cs="Times New Roman"/>
          <w:sz w:val="24"/>
          <w:szCs w:val="24"/>
          <w:highlight w:val="yellow"/>
          <w:lang w:val="en-US"/>
        </w:rPr>
        <w:tab/>
        <w:t>D09</w:t>
      </w:r>
      <w:r w:rsidRPr="00E3051A">
        <w:rPr>
          <w:rFonts w:ascii="Times New Roman" w:hAnsi="Times New Roman" w:cs="Times New Roman"/>
          <w:sz w:val="24"/>
          <w:szCs w:val="24"/>
          <w:highlight w:val="yellow"/>
          <w:lang w:val="en-US"/>
        </w:rPr>
        <w:tab/>
        <w:t>D10</w:t>
      </w:r>
      <w:r w:rsidRPr="00E3051A">
        <w:rPr>
          <w:rFonts w:ascii="Times New Roman" w:hAnsi="Times New Roman" w:cs="Times New Roman"/>
          <w:sz w:val="24"/>
          <w:szCs w:val="24"/>
          <w:highlight w:val="yellow"/>
          <w:lang w:val="en-US"/>
        </w:rPr>
        <w:tab/>
        <w:t>D11</w:t>
      </w:r>
      <w:r w:rsidRPr="00E3051A">
        <w:rPr>
          <w:rFonts w:ascii="Times New Roman" w:hAnsi="Times New Roman" w:cs="Times New Roman"/>
          <w:sz w:val="24"/>
          <w:szCs w:val="24"/>
          <w:highlight w:val="yellow"/>
          <w:lang w:val="en-US"/>
        </w:rPr>
        <w:tab/>
        <w:t>P2</w:t>
      </w:r>
      <w:r w:rsidRPr="00E3051A">
        <w:rPr>
          <w:rFonts w:ascii="Times New Roman" w:hAnsi="Times New Roman" w:cs="Times New Roman"/>
          <w:sz w:val="24"/>
          <w:szCs w:val="24"/>
          <w:highlight w:val="yellow"/>
          <w:lang w:val="en-US"/>
        </w:rPr>
        <w:tab/>
        <w:t>Each group of 4 bits</w:t>
      </w:r>
    </w:p>
    <w:p w:rsidR="00E3051A" w:rsidRPr="00E3051A" w:rsidRDefault="003F2A47" w:rsidP="003F2A47">
      <w:pPr>
        <w:rPr>
          <w:rFonts w:ascii="Times New Roman" w:hAnsi="Times New Roman" w:cs="Times New Roman"/>
          <w:sz w:val="24"/>
          <w:szCs w:val="24"/>
          <w:highlight w:val="yellow"/>
          <w:lang w:val="en-US"/>
        </w:rPr>
      </w:pPr>
      <w:r w:rsidRPr="00E3051A">
        <w:rPr>
          <w:rFonts w:ascii="Times New Roman" w:hAnsi="Times New Roman" w:cs="Times New Roman"/>
          <w:sz w:val="24"/>
          <w:szCs w:val="24"/>
          <w:highlight w:val="yellow"/>
          <w:lang w:val="en-US"/>
        </w:rPr>
        <w:tab/>
        <w:t>D12</w:t>
      </w:r>
      <w:r w:rsidRPr="00E3051A">
        <w:rPr>
          <w:rFonts w:ascii="Times New Roman" w:hAnsi="Times New Roman" w:cs="Times New Roman"/>
          <w:sz w:val="24"/>
          <w:szCs w:val="24"/>
          <w:highlight w:val="yellow"/>
          <w:lang w:val="en-US"/>
        </w:rPr>
        <w:tab/>
        <w:t>D13</w:t>
      </w:r>
      <w:r w:rsidRPr="00E3051A">
        <w:rPr>
          <w:rFonts w:ascii="Times New Roman" w:hAnsi="Times New Roman" w:cs="Times New Roman"/>
          <w:sz w:val="24"/>
          <w:szCs w:val="24"/>
          <w:highlight w:val="yellow"/>
          <w:lang w:val="en-US"/>
        </w:rPr>
        <w:tab/>
        <w:t>D1</w:t>
      </w:r>
      <w:r w:rsidR="00E3051A" w:rsidRPr="00E3051A">
        <w:rPr>
          <w:rFonts w:ascii="Times New Roman" w:hAnsi="Times New Roman" w:cs="Times New Roman"/>
          <w:sz w:val="24"/>
          <w:szCs w:val="24"/>
          <w:highlight w:val="yellow"/>
          <w:lang w:val="en-US"/>
        </w:rPr>
        <w:t>4</w:t>
      </w:r>
      <w:r w:rsidR="00E3051A" w:rsidRPr="00E3051A">
        <w:rPr>
          <w:rFonts w:ascii="Times New Roman" w:hAnsi="Times New Roman" w:cs="Times New Roman"/>
          <w:sz w:val="24"/>
          <w:szCs w:val="24"/>
          <w:highlight w:val="yellow"/>
          <w:lang w:val="en-US"/>
        </w:rPr>
        <w:tab/>
        <w:t>D15</w:t>
      </w:r>
      <w:r w:rsidR="00E3051A" w:rsidRPr="00E3051A">
        <w:rPr>
          <w:rFonts w:ascii="Times New Roman" w:hAnsi="Times New Roman" w:cs="Times New Roman"/>
          <w:sz w:val="24"/>
          <w:szCs w:val="24"/>
          <w:highlight w:val="yellow"/>
          <w:lang w:val="en-US"/>
        </w:rPr>
        <w:tab/>
        <w:t>P3</w:t>
      </w:r>
      <w:r w:rsidR="00E3051A" w:rsidRPr="00E3051A">
        <w:rPr>
          <w:rFonts w:ascii="Times New Roman" w:hAnsi="Times New Roman" w:cs="Times New Roman"/>
          <w:sz w:val="24"/>
          <w:szCs w:val="24"/>
          <w:highlight w:val="yellow"/>
          <w:lang w:val="en-US"/>
        </w:rPr>
        <w:tab/>
        <w:t xml:space="preserve">is followed by an Even </w:t>
      </w:r>
      <w:r w:rsidRPr="00E3051A">
        <w:rPr>
          <w:rFonts w:ascii="Times New Roman" w:hAnsi="Times New Roman" w:cs="Times New Roman"/>
          <w:sz w:val="24"/>
          <w:szCs w:val="24"/>
          <w:highlight w:val="yellow"/>
          <w:lang w:val="en-US"/>
        </w:rPr>
        <w:t>32 Data Bits</w:t>
      </w:r>
      <w:r w:rsidRPr="00E3051A">
        <w:rPr>
          <w:rFonts w:ascii="Times New Roman" w:hAnsi="Times New Roman" w:cs="Times New Roman"/>
          <w:sz w:val="24"/>
          <w:szCs w:val="24"/>
          <w:highlight w:val="yellow"/>
          <w:lang w:val="en-US"/>
        </w:rPr>
        <w:tab/>
      </w:r>
    </w:p>
    <w:p w:rsidR="003F2A47" w:rsidRPr="00E3051A" w:rsidRDefault="00E3051A" w:rsidP="003F2A47">
      <w:pPr>
        <w:rPr>
          <w:rFonts w:ascii="Times New Roman" w:hAnsi="Times New Roman" w:cs="Times New Roman"/>
          <w:sz w:val="24"/>
          <w:szCs w:val="24"/>
          <w:highlight w:val="yellow"/>
          <w:lang w:val="en-US"/>
        </w:rPr>
      </w:pPr>
      <w:r w:rsidRPr="00E3051A">
        <w:rPr>
          <w:rFonts w:ascii="Times New Roman" w:hAnsi="Times New Roman" w:cs="Times New Roman"/>
          <w:sz w:val="24"/>
          <w:szCs w:val="24"/>
          <w:highlight w:val="yellow"/>
          <w:lang w:val="en-US"/>
        </w:rPr>
        <w:t xml:space="preserve">            </w:t>
      </w:r>
      <w:r w:rsidR="003F2A47" w:rsidRPr="00E3051A">
        <w:rPr>
          <w:rFonts w:ascii="Times New Roman" w:hAnsi="Times New Roman" w:cs="Times New Roman"/>
          <w:sz w:val="24"/>
          <w:szCs w:val="24"/>
          <w:highlight w:val="yellow"/>
          <w:lang w:val="en-US"/>
        </w:rPr>
        <w:t>D16</w:t>
      </w:r>
      <w:r w:rsidR="003F2A47" w:rsidRPr="00E3051A">
        <w:rPr>
          <w:rFonts w:ascii="Times New Roman" w:hAnsi="Times New Roman" w:cs="Times New Roman"/>
          <w:sz w:val="24"/>
          <w:szCs w:val="24"/>
          <w:highlight w:val="yellow"/>
          <w:lang w:val="en-US"/>
        </w:rPr>
        <w:tab/>
        <w:t>D17</w:t>
      </w:r>
      <w:r w:rsidR="003F2A47" w:rsidRPr="00E3051A">
        <w:rPr>
          <w:rFonts w:ascii="Times New Roman" w:hAnsi="Times New Roman" w:cs="Times New Roman"/>
          <w:sz w:val="24"/>
          <w:szCs w:val="24"/>
          <w:highlight w:val="yellow"/>
          <w:lang w:val="en-US"/>
        </w:rPr>
        <w:tab/>
        <w:t>D18</w:t>
      </w:r>
      <w:r w:rsidR="003F2A47" w:rsidRPr="00E3051A">
        <w:rPr>
          <w:rFonts w:ascii="Times New Roman" w:hAnsi="Times New Roman" w:cs="Times New Roman"/>
          <w:sz w:val="24"/>
          <w:szCs w:val="24"/>
          <w:highlight w:val="yellow"/>
          <w:lang w:val="en-US"/>
        </w:rPr>
        <w:tab/>
        <w:t>D19</w:t>
      </w:r>
      <w:r w:rsidR="003F2A47" w:rsidRPr="00E3051A">
        <w:rPr>
          <w:rFonts w:ascii="Times New Roman" w:hAnsi="Times New Roman" w:cs="Times New Roman"/>
          <w:sz w:val="24"/>
          <w:szCs w:val="24"/>
          <w:highlight w:val="yellow"/>
          <w:lang w:val="en-US"/>
        </w:rPr>
        <w:tab/>
        <w:t>P4</w:t>
      </w:r>
      <w:r w:rsidR="003F2A47" w:rsidRPr="00E3051A">
        <w:rPr>
          <w:rFonts w:ascii="Times New Roman" w:hAnsi="Times New Roman" w:cs="Times New Roman"/>
          <w:sz w:val="24"/>
          <w:szCs w:val="24"/>
          <w:highlight w:val="yellow"/>
          <w:lang w:val="en-US"/>
        </w:rPr>
        <w:tab/>
        <w:t>parity bit</w:t>
      </w:r>
    </w:p>
    <w:p w:rsidR="003F2A47" w:rsidRPr="00E3051A" w:rsidRDefault="003F2A47" w:rsidP="003F2A47">
      <w:pPr>
        <w:rPr>
          <w:rFonts w:ascii="Times New Roman" w:hAnsi="Times New Roman" w:cs="Times New Roman"/>
          <w:sz w:val="24"/>
          <w:szCs w:val="24"/>
          <w:highlight w:val="yellow"/>
          <w:lang w:val="en-US"/>
        </w:rPr>
      </w:pPr>
      <w:r w:rsidRPr="00E3051A">
        <w:rPr>
          <w:rFonts w:ascii="Times New Roman" w:hAnsi="Times New Roman" w:cs="Times New Roman"/>
          <w:sz w:val="24"/>
          <w:szCs w:val="24"/>
          <w:highlight w:val="yellow"/>
          <w:lang w:val="en-US"/>
        </w:rPr>
        <w:tab/>
        <w:t>D20</w:t>
      </w:r>
      <w:r w:rsidRPr="00E3051A">
        <w:rPr>
          <w:rFonts w:ascii="Times New Roman" w:hAnsi="Times New Roman" w:cs="Times New Roman"/>
          <w:sz w:val="24"/>
          <w:szCs w:val="24"/>
          <w:highlight w:val="yellow"/>
          <w:lang w:val="en-US"/>
        </w:rPr>
        <w:tab/>
        <w:t>D21</w:t>
      </w:r>
      <w:r w:rsidRPr="00E3051A">
        <w:rPr>
          <w:rFonts w:ascii="Times New Roman" w:hAnsi="Times New Roman" w:cs="Times New Roman"/>
          <w:sz w:val="24"/>
          <w:szCs w:val="24"/>
          <w:highlight w:val="yellow"/>
          <w:lang w:val="en-US"/>
        </w:rPr>
        <w:tab/>
        <w:t>D22</w:t>
      </w:r>
      <w:r w:rsidRPr="00E3051A">
        <w:rPr>
          <w:rFonts w:ascii="Times New Roman" w:hAnsi="Times New Roman" w:cs="Times New Roman"/>
          <w:sz w:val="24"/>
          <w:szCs w:val="24"/>
          <w:highlight w:val="yellow"/>
          <w:lang w:val="en-US"/>
        </w:rPr>
        <w:tab/>
        <w:t>D23</w:t>
      </w:r>
      <w:r w:rsidRPr="00E3051A">
        <w:rPr>
          <w:rFonts w:ascii="Times New Roman" w:hAnsi="Times New Roman" w:cs="Times New Roman"/>
          <w:sz w:val="24"/>
          <w:szCs w:val="24"/>
          <w:highlight w:val="yellow"/>
          <w:lang w:val="en-US"/>
        </w:rPr>
        <w:tab/>
        <w:t>P5</w:t>
      </w:r>
      <w:r w:rsidRPr="00E3051A">
        <w:rPr>
          <w:rFonts w:ascii="Times New Roman" w:hAnsi="Times New Roman" w:cs="Times New Roman"/>
          <w:sz w:val="24"/>
          <w:szCs w:val="24"/>
          <w:highlight w:val="yellow"/>
          <w:lang w:val="en-US"/>
        </w:rPr>
        <w:tab/>
      </w:r>
    </w:p>
    <w:p w:rsidR="003F2A47" w:rsidRPr="00E3051A" w:rsidRDefault="003F2A47" w:rsidP="003F2A47">
      <w:pPr>
        <w:rPr>
          <w:rFonts w:ascii="Times New Roman" w:hAnsi="Times New Roman" w:cs="Times New Roman"/>
          <w:sz w:val="24"/>
          <w:szCs w:val="24"/>
          <w:highlight w:val="yellow"/>
          <w:lang w:val="en-US"/>
        </w:rPr>
      </w:pPr>
      <w:r w:rsidRPr="00E3051A">
        <w:rPr>
          <w:rFonts w:ascii="Times New Roman" w:hAnsi="Times New Roman" w:cs="Times New Roman"/>
          <w:sz w:val="24"/>
          <w:szCs w:val="24"/>
          <w:highlight w:val="yellow"/>
          <w:lang w:val="en-US"/>
        </w:rPr>
        <w:tab/>
        <w:t>D24</w:t>
      </w:r>
      <w:r w:rsidRPr="00E3051A">
        <w:rPr>
          <w:rFonts w:ascii="Times New Roman" w:hAnsi="Times New Roman" w:cs="Times New Roman"/>
          <w:sz w:val="24"/>
          <w:szCs w:val="24"/>
          <w:highlight w:val="yellow"/>
          <w:lang w:val="en-US"/>
        </w:rPr>
        <w:tab/>
        <w:t>D25</w:t>
      </w:r>
      <w:r w:rsidRPr="00E3051A">
        <w:rPr>
          <w:rFonts w:ascii="Times New Roman" w:hAnsi="Times New Roman" w:cs="Times New Roman"/>
          <w:sz w:val="24"/>
          <w:szCs w:val="24"/>
          <w:highlight w:val="yellow"/>
          <w:lang w:val="en-US"/>
        </w:rPr>
        <w:tab/>
        <w:t>D26</w:t>
      </w:r>
      <w:r w:rsidRPr="00E3051A">
        <w:rPr>
          <w:rFonts w:ascii="Times New Roman" w:hAnsi="Times New Roman" w:cs="Times New Roman"/>
          <w:sz w:val="24"/>
          <w:szCs w:val="24"/>
          <w:highlight w:val="yellow"/>
          <w:lang w:val="en-US"/>
        </w:rPr>
        <w:tab/>
        <w:t>D27</w:t>
      </w:r>
      <w:r w:rsidRPr="00E3051A">
        <w:rPr>
          <w:rFonts w:ascii="Times New Roman" w:hAnsi="Times New Roman" w:cs="Times New Roman"/>
          <w:sz w:val="24"/>
          <w:szCs w:val="24"/>
          <w:highlight w:val="yellow"/>
          <w:lang w:val="en-US"/>
        </w:rPr>
        <w:tab/>
        <w:t>P6</w:t>
      </w:r>
      <w:r w:rsidRPr="00E3051A">
        <w:rPr>
          <w:rFonts w:ascii="Times New Roman" w:hAnsi="Times New Roman" w:cs="Times New Roman"/>
          <w:sz w:val="24"/>
          <w:szCs w:val="24"/>
          <w:highlight w:val="yellow"/>
          <w:lang w:val="en-US"/>
        </w:rPr>
        <w:tab/>
      </w:r>
    </w:p>
    <w:p w:rsidR="003F2A47" w:rsidRPr="00E3051A" w:rsidRDefault="003F2A47" w:rsidP="003F2A47">
      <w:pPr>
        <w:rPr>
          <w:rFonts w:ascii="Times New Roman" w:hAnsi="Times New Roman" w:cs="Times New Roman"/>
          <w:sz w:val="24"/>
          <w:szCs w:val="24"/>
          <w:highlight w:val="yellow"/>
          <w:lang w:val="en-US"/>
        </w:rPr>
      </w:pPr>
      <w:r w:rsidRPr="00E3051A">
        <w:rPr>
          <w:rFonts w:ascii="Times New Roman" w:hAnsi="Times New Roman" w:cs="Times New Roman"/>
          <w:sz w:val="24"/>
          <w:szCs w:val="24"/>
          <w:highlight w:val="yellow"/>
          <w:lang w:val="en-US"/>
        </w:rPr>
        <w:tab/>
        <w:t>D28</w:t>
      </w:r>
      <w:r w:rsidRPr="00E3051A">
        <w:rPr>
          <w:rFonts w:ascii="Times New Roman" w:hAnsi="Times New Roman" w:cs="Times New Roman"/>
          <w:sz w:val="24"/>
          <w:szCs w:val="24"/>
          <w:highlight w:val="yellow"/>
          <w:lang w:val="en-US"/>
        </w:rPr>
        <w:tab/>
        <w:t>D29</w:t>
      </w:r>
      <w:r w:rsidRPr="00E3051A">
        <w:rPr>
          <w:rFonts w:ascii="Times New Roman" w:hAnsi="Times New Roman" w:cs="Times New Roman"/>
          <w:sz w:val="24"/>
          <w:szCs w:val="24"/>
          <w:highlight w:val="yellow"/>
          <w:lang w:val="en-US"/>
        </w:rPr>
        <w:tab/>
        <w:t>D30</w:t>
      </w:r>
      <w:r w:rsidRPr="00E3051A">
        <w:rPr>
          <w:rFonts w:ascii="Times New Roman" w:hAnsi="Times New Roman" w:cs="Times New Roman"/>
          <w:sz w:val="24"/>
          <w:szCs w:val="24"/>
          <w:highlight w:val="yellow"/>
          <w:lang w:val="en-US"/>
        </w:rPr>
        <w:tab/>
        <w:t>D31</w:t>
      </w:r>
      <w:r w:rsidRPr="00E3051A">
        <w:rPr>
          <w:rFonts w:ascii="Times New Roman" w:hAnsi="Times New Roman" w:cs="Times New Roman"/>
          <w:sz w:val="24"/>
          <w:szCs w:val="24"/>
          <w:highlight w:val="yellow"/>
          <w:lang w:val="en-US"/>
        </w:rPr>
        <w:tab/>
        <w:t>P7</w:t>
      </w:r>
      <w:r w:rsidRPr="00E3051A">
        <w:rPr>
          <w:rFonts w:ascii="Times New Roman" w:hAnsi="Times New Roman" w:cs="Times New Roman"/>
          <w:sz w:val="24"/>
          <w:szCs w:val="24"/>
          <w:highlight w:val="yellow"/>
          <w:lang w:val="en-US"/>
        </w:rPr>
        <w:tab/>
      </w:r>
    </w:p>
    <w:p w:rsidR="003F2A47" w:rsidRPr="00E3051A" w:rsidRDefault="003F2A47" w:rsidP="003F2A47">
      <w:pPr>
        <w:rPr>
          <w:rFonts w:ascii="Times New Roman" w:hAnsi="Times New Roman" w:cs="Times New Roman"/>
          <w:sz w:val="24"/>
          <w:szCs w:val="24"/>
          <w:highlight w:val="yellow"/>
          <w:lang w:val="en-US"/>
        </w:rPr>
      </w:pPr>
      <w:r w:rsidRPr="00E3051A">
        <w:rPr>
          <w:rFonts w:ascii="Times New Roman" w:hAnsi="Times New Roman" w:cs="Times New Roman"/>
          <w:sz w:val="24"/>
          <w:szCs w:val="24"/>
          <w:highlight w:val="yellow"/>
          <w:lang w:val="en-US"/>
        </w:rPr>
        <w:tab/>
        <w:t>D32</w:t>
      </w:r>
      <w:r w:rsidRPr="00E3051A">
        <w:rPr>
          <w:rFonts w:ascii="Times New Roman" w:hAnsi="Times New Roman" w:cs="Times New Roman"/>
          <w:sz w:val="24"/>
          <w:szCs w:val="24"/>
          <w:highlight w:val="yellow"/>
          <w:lang w:val="en-US"/>
        </w:rPr>
        <w:tab/>
        <w:t>D33</w:t>
      </w:r>
      <w:r w:rsidRPr="00E3051A">
        <w:rPr>
          <w:rFonts w:ascii="Times New Roman" w:hAnsi="Times New Roman" w:cs="Times New Roman"/>
          <w:sz w:val="24"/>
          <w:szCs w:val="24"/>
          <w:highlight w:val="yellow"/>
          <w:lang w:val="en-US"/>
        </w:rPr>
        <w:tab/>
        <w:t>D34</w:t>
      </w:r>
      <w:r w:rsidRPr="00E3051A">
        <w:rPr>
          <w:rFonts w:ascii="Times New Roman" w:hAnsi="Times New Roman" w:cs="Times New Roman"/>
          <w:sz w:val="24"/>
          <w:szCs w:val="24"/>
          <w:highlight w:val="yellow"/>
          <w:lang w:val="en-US"/>
        </w:rPr>
        <w:tab/>
        <w:t>D35</w:t>
      </w:r>
      <w:r w:rsidRPr="00E3051A">
        <w:rPr>
          <w:rFonts w:ascii="Times New Roman" w:hAnsi="Times New Roman" w:cs="Times New Roman"/>
          <w:sz w:val="24"/>
          <w:szCs w:val="24"/>
          <w:highlight w:val="yellow"/>
          <w:lang w:val="en-US"/>
        </w:rPr>
        <w:tab/>
        <w:t>P8</w:t>
      </w:r>
      <w:r w:rsidRPr="00E3051A">
        <w:rPr>
          <w:rFonts w:ascii="Times New Roman" w:hAnsi="Times New Roman" w:cs="Times New Roman"/>
          <w:sz w:val="24"/>
          <w:szCs w:val="24"/>
          <w:highlight w:val="yellow"/>
          <w:lang w:val="en-US"/>
        </w:rPr>
        <w:tab/>
      </w:r>
    </w:p>
    <w:p w:rsidR="003F2A47" w:rsidRPr="00E3051A" w:rsidRDefault="003F2A47" w:rsidP="003F2A47">
      <w:pPr>
        <w:rPr>
          <w:rFonts w:ascii="Times New Roman" w:hAnsi="Times New Roman" w:cs="Times New Roman"/>
          <w:sz w:val="24"/>
          <w:szCs w:val="24"/>
          <w:highlight w:val="yellow"/>
          <w:lang w:val="en-US"/>
        </w:rPr>
      </w:pPr>
      <w:r w:rsidRPr="00E3051A">
        <w:rPr>
          <w:rFonts w:ascii="Times New Roman" w:hAnsi="Times New Roman" w:cs="Times New Roman"/>
          <w:sz w:val="24"/>
          <w:szCs w:val="24"/>
          <w:highlight w:val="yellow"/>
          <w:lang w:val="en-US"/>
        </w:rPr>
        <w:lastRenderedPageBreak/>
        <w:tab/>
        <w:t>D36</w:t>
      </w:r>
      <w:r w:rsidRPr="00E3051A">
        <w:rPr>
          <w:rFonts w:ascii="Times New Roman" w:hAnsi="Times New Roman" w:cs="Times New Roman"/>
          <w:sz w:val="24"/>
          <w:szCs w:val="24"/>
          <w:highlight w:val="yellow"/>
          <w:lang w:val="en-US"/>
        </w:rPr>
        <w:tab/>
        <w:t>D37</w:t>
      </w:r>
      <w:r w:rsidRPr="00E3051A">
        <w:rPr>
          <w:rFonts w:ascii="Times New Roman" w:hAnsi="Times New Roman" w:cs="Times New Roman"/>
          <w:sz w:val="24"/>
          <w:szCs w:val="24"/>
          <w:highlight w:val="yellow"/>
          <w:lang w:val="en-US"/>
        </w:rPr>
        <w:tab/>
        <w:t>D38</w:t>
      </w:r>
      <w:r w:rsidRPr="00E3051A">
        <w:rPr>
          <w:rFonts w:ascii="Times New Roman" w:hAnsi="Times New Roman" w:cs="Times New Roman"/>
          <w:sz w:val="24"/>
          <w:szCs w:val="24"/>
          <w:highlight w:val="yellow"/>
          <w:lang w:val="en-US"/>
        </w:rPr>
        <w:tab/>
        <w:t>D39</w:t>
      </w:r>
      <w:r w:rsidRPr="00E3051A">
        <w:rPr>
          <w:rFonts w:ascii="Times New Roman" w:hAnsi="Times New Roman" w:cs="Times New Roman"/>
          <w:sz w:val="24"/>
          <w:szCs w:val="24"/>
          <w:highlight w:val="yellow"/>
          <w:lang w:val="en-US"/>
        </w:rPr>
        <w:tab/>
        <w:t>P9</w:t>
      </w:r>
      <w:r w:rsidRPr="00E3051A">
        <w:rPr>
          <w:rFonts w:ascii="Times New Roman" w:hAnsi="Times New Roman" w:cs="Times New Roman"/>
          <w:sz w:val="24"/>
          <w:szCs w:val="24"/>
          <w:highlight w:val="yellow"/>
          <w:lang w:val="en-US"/>
        </w:rPr>
        <w:tab/>
      </w:r>
    </w:p>
    <w:p w:rsidR="003F2A47" w:rsidRPr="00E3051A" w:rsidRDefault="003F2A47" w:rsidP="003F2A47">
      <w:pPr>
        <w:rPr>
          <w:rFonts w:ascii="Times New Roman" w:hAnsi="Times New Roman" w:cs="Times New Roman"/>
          <w:sz w:val="24"/>
          <w:szCs w:val="24"/>
          <w:highlight w:val="yellow"/>
          <w:lang w:val="en-US"/>
        </w:rPr>
      </w:pPr>
      <w:r w:rsidRPr="00E3051A">
        <w:rPr>
          <w:rFonts w:ascii="Times New Roman" w:hAnsi="Times New Roman" w:cs="Times New Roman"/>
          <w:sz w:val="24"/>
          <w:szCs w:val="24"/>
          <w:highlight w:val="yellow"/>
          <w:lang w:val="en-US"/>
        </w:rPr>
        <w:t>4 column Parity bits</w:t>
      </w:r>
      <w:r w:rsidRPr="00E3051A">
        <w:rPr>
          <w:rFonts w:ascii="Times New Roman" w:hAnsi="Times New Roman" w:cs="Times New Roman"/>
          <w:sz w:val="24"/>
          <w:szCs w:val="24"/>
          <w:highlight w:val="yellow"/>
          <w:lang w:val="en-US"/>
        </w:rPr>
        <w:tab/>
        <w:t>PC0</w:t>
      </w:r>
      <w:r w:rsidRPr="00E3051A">
        <w:rPr>
          <w:rFonts w:ascii="Times New Roman" w:hAnsi="Times New Roman" w:cs="Times New Roman"/>
          <w:sz w:val="24"/>
          <w:szCs w:val="24"/>
          <w:highlight w:val="yellow"/>
          <w:lang w:val="en-US"/>
        </w:rPr>
        <w:tab/>
        <w:t>PC1</w:t>
      </w:r>
      <w:r w:rsidRPr="00E3051A">
        <w:rPr>
          <w:rFonts w:ascii="Times New Roman" w:hAnsi="Times New Roman" w:cs="Times New Roman"/>
          <w:sz w:val="24"/>
          <w:szCs w:val="24"/>
          <w:highlight w:val="yellow"/>
          <w:lang w:val="en-US"/>
        </w:rPr>
        <w:tab/>
        <w:t>PC2</w:t>
      </w:r>
      <w:r w:rsidRPr="00E3051A">
        <w:rPr>
          <w:rFonts w:ascii="Times New Roman" w:hAnsi="Times New Roman" w:cs="Times New Roman"/>
          <w:sz w:val="24"/>
          <w:szCs w:val="24"/>
          <w:highlight w:val="yellow"/>
          <w:lang w:val="en-US"/>
        </w:rPr>
        <w:tab/>
        <w:t>PC3</w:t>
      </w:r>
      <w:r w:rsidRPr="00E3051A">
        <w:rPr>
          <w:rFonts w:ascii="Times New Roman" w:hAnsi="Times New Roman" w:cs="Times New Roman"/>
          <w:sz w:val="24"/>
          <w:szCs w:val="24"/>
          <w:highlight w:val="yellow"/>
          <w:lang w:val="en-US"/>
        </w:rPr>
        <w:tab/>
        <w:t>S0</w:t>
      </w:r>
      <w:r w:rsidRPr="00E3051A">
        <w:rPr>
          <w:rFonts w:ascii="Times New Roman" w:hAnsi="Times New Roman" w:cs="Times New Roman"/>
          <w:sz w:val="24"/>
          <w:szCs w:val="24"/>
          <w:highlight w:val="yellow"/>
          <w:lang w:val="en-US"/>
        </w:rPr>
        <w:tab/>
        <w:t>1 stop bit (0)</w:t>
      </w:r>
    </w:p>
    <w:p w:rsidR="00E3051A" w:rsidRPr="00673467" w:rsidRDefault="00673467" w:rsidP="003F2A47">
      <w:pPr>
        <w:rPr>
          <w:rFonts w:ascii="Times New Roman" w:hAnsi="Times New Roman" w:cs="Times New Roman"/>
          <w:sz w:val="24"/>
          <w:szCs w:val="24"/>
          <w:lang w:val="en-US"/>
        </w:rPr>
      </w:pPr>
      <w:r>
        <w:rPr>
          <w:rFonts w:ascii="Times New Roman" w:hAnsi="Times New Roman" w:cs="Times New Roman"/>
          <w:sz w:val="24"/>
          <w:szCs w:val="24"/>
          <w:highlight w:val="yellow"/>
          <w:lang w:val="en-US"/>
        </w:rPr>
        <w:t>The first 9 bits are logic 1“</w:t>
      </w:r>
      <w:r w:rsidR="003F2A47" w:rsidRPr="00E3051A">
        <w:rPr>
          <w:rFonts w:ascii="Times New Roman" w:hAnsi="Times New Roman" w:cs="Times New Roman"/>
          <w:sz w:val="24"/>
          <w:szCs w:val="24"/>
          <w:highlight w:val="yellow"/>
          <w:lang w:val="en-US"/>
        </w:rPr>
        <w:t>.</w:t>
      </w:r>
    </w:p>
    <w:p w:rsidR="00E3051A" w:rsidRDefault="00673467" w:rsidP="003F2A47">
      <w:pPr>
        <w:rPr>
          <w:rFonts w:ascii="Times New Roman" w:hAnsi="Times New Roman" w:cs="Times New Roman"/>
          <w:sz w:val="24"/>
          <w:szCs w:val="24"/>
        </w:rPr>
      </w:pPr>
      <w:r>
        <w:rPr>
          <w:rFonts w:ascii="Times New Roman" w:hAnsi="Times New Roman" w:cs="Times New Roman"/>
          <w:sz w:val="24"/>
          <w:szCs w:val="24"/>
        </w:rPr>
        <w:t>Соответственно мы имеем 9 стартовых бит пакета (всегда логическая 1)</w:t>
      </w:r>
      <w:r w:rsidRPr="00673467">
        <w:rPr>
          <w:rFonts w:ascii="Times New Roman" w:hAnsi="Times New Roman" w:cs="Times New Roman"/>
          <w:sz w:val="24"/>
          <w:szCs w:val="24"/>
        </w:rPr>
        <w:t xml:space="preserve">, 11 </w:t>
      </w:r>
      <w:r>
        <w:rPr>
          <w:rFonts w:ascii="Times New Roman" w:hAnsi="Times New Roman" w:cs="Times New Roman"/>
          <w:sz w:val="24"/>
          <w:szCs w:val="24"/>
        </w:rPr>
        <w:t>групп по 4 бит данных с 1 битом четности по строке</w:t>
      </w:r>
      <w:r w:rsidRPr="00673467">
        <w:rPr>
          <w:rFonts w:ascii="Times New Roman" w:hAnsi="Times New Roman" w:cs="Times New Roman"/>
          <w:sz w:val="24"/>
          <w:szCs w:val="24"/>
        </w:rPr>
        <w:t xml:space="preserve">, 4 </w:t>
      </w:r>
      <w:r>
        <w:rPr>
          <w:rFonts w:ascii="Times New Roman" w:hAnsi="Times New Roman" w:cs="Times New Roman"/>
          <w:sz w:val="24"/>
          <w:szCs w:val="24"/>
        </w:rPr>
        <w:t>бита четности по столбцам в конце пакета</w:t>
      </w:r>
      <w:r w:rsidRPr="00673467">
        <w:rPr>
          <w:rFonts w:ascii="Times New Roman" w:hAnsi="Times New Roman" w:cs="Times New Roman"/>
          <w:sz w:val="24"/>
          <w:szCs w:val="24"/>
        </w:rPr>
        <w:t xml:space="preserve">, </w:t>
      </w:r>
      <w:r>
        <w:rPr>
          <w:rFonts w:ascii="Times New Roman" w:hAnsi="Times New Roman" w:cs="Times New Roman"/>
          <w:sz w:val="24"/>
          <w:szCs w:val="24"/>
        </w:rPr>
        <w:t xml:space="preserve">завершающий бит (всегда 0).  </w:t>
      </w:r>
    </w:p>
    <w:p w:rsidR="00562593" w:rsidRPr="00562593" w:rsidRDefault="00562593" w:rsidP="00562593">
      <w:pPr>
        <w:rPr>
          <w:rFonts w:ascii="Times New Roman" w:hAnsi="Times New Roman" w:cs="Times New Roman"/>
          <w:sz w:val="24"/>
          <w:szCs w:val="24"/>
        </w:rPr>
      </w:pPr>
      <w:r>
        <w:rPr>
          <w:rFonts w:ascii="Times New Roman" w:hAnsi="Times New Roman" w:cs="Times New Roman"/>
          <w:sz w:val="24"/>
          <w:szCs w:val="24"/>
        </w:rPr>
        <w:t xml:space="preserve">Для примера возьмем транспондер с данными номера </w:t>
      </w:r>
      <w:r>
        <w:rPr>
          <w:rFonts w:ascii="Times New Roman" w:eastAsia="Times New Roman" w:hAnsi="Times New Roman" w:cs="Times New Roman"/>
          <w:color w:val="000000" w:themeColor="text1"/>
          <w:sz w:val="24"/>
          <w:szCs w:val="24"/>
          <w:lang w:eastAsia="ru-RU"/>
        </w:rPr>
        <w:t>06</w:t>
      </w:r>
      <w:r w:rsidRPr="00562593">
        <w:rPr>
          <w:rFonts w:ascii="Times New Roman" w:eastAsia="Times New Roman" w:hAnsi="Times New Roman" w:cs="Times New Roman"/>
          <w:color w:val="000000" w:themeColor="text1"/>
          <w:sz w:val="24"/>
          <w:szCs w:val="24"/>
          <w:lang w:eastAsia="ru-RU"/>
        </w:rPr>
        <w:t>001259</w:t>
      </w:r>
      <w:r w:rsidRPr="00CF7765">
        <w:rPr>
          <w:rFonts w:ascii="Times New Roman" w:eastAsia="Times New Roman" w:hAnsi="Times New Roman" w:cs="Times New Roman"/>
          <w:color w:val="000000" w:themeColor="text1"/>
          <w:sz w:val="24"/>
          <w:szCs w:val="24"/>
          <w:lang w:val="en-US" w:eastAsia="ru-RU"/>
        </w:rPr>
        <w:t>E</w:t>
      </w:r>
      <w:r w:rsidRPr="00562593">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color w:val="000000" w:themeColor="text1"/>
          <w:sz w:val="24"/>
          <w:szCs w:val="24"/>
          <w:lang w:eastAsia="ru-RU"/>
        </w:rPr>
        <w:t>.</w:t>
      </w:r>
    </w:p>
    <w:tbl>
      <w:tblPr>
        <w:tblW w:w="7680" w:type="dxa"/>
        <w:tblCellMar>
          <w:left w:w="0" w:type="dxa"/>
          <w:right w:w="0" w:type="dxa"/>
        </w:tblCellMar>
        <w:tblLook w:val="04A0"/>
      </w:tblPr>
      <w:tblGrid>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120"/>
        <w:gridCol w:w="240"/>
      </w:tblGrid>
      <w:tr w:rsidR="003E7A1B" w:rsidRPr="00CF7765" w:rsidTr="00783380">
        <w:tc>
          <w:tcPr>
            <w:tcW w:w="0" w:type="auto"/>
            <w:tcBorders>
              <w:top w:val="nil"/>
              <w:left w:val="nil"/>
              <w:bottom w:val="nil"/>
              <w:right w:val="nil"/>
            </w:tcBorders>
            <w:shd w:val="clear" w:color="auto" w:fill="FF6666"/>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6666"/>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6666"/>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6666"/>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6666"/>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6666"/>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6666"/>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6666"/>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6666"/>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CC99"/>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CC99"/>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CC99"/>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CC99"/>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CC99"/>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CC99"/>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CC99"/>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CC99"/>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CC99"/>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FFCC"/>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CC99"/>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B399"/>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B399"/>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FFB399"/>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FFB399"/>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00</w:t>
            </w:r>
          </w:p>
        </w:tc>
      </w:tr>
      <w:tr w:rsidR="00562593" w:rsidRPr="00CF7765" w:rsidTr="00783380">
        <w:tc>
          <w:tcPr>
            <w:tcW w:w="0" w:type="auto"/>
            <w:gridSpan w:val="9"/>
            <w:tcBorders>
              <w:top w:val="nil"/>
              <w:left w:val="nil"/>
              <w:bottom w:val="nil"/>
              <w:right w:val="nil"/>
            </w:tcBorders>
            <w:shd w:val="clear" w:color="auto" w:fill="auto"/>
            <w:vAlign w:val="center"/>
            <w:hideMark/>
          </w:tcPr>
          <w:p w:rsidR="00562593" w:rsidRPr="00CF7765" w:rsidRDefault="00562593" w:rsidP="00783380">
            <w:pPr>
              <w:spacing w:after="0" w:line="240" w:lineRule="auto"/>
              <w:rPr>
                <w:rFonts w:ascii="Times New Roman" w:eastAsia="Times New Roman" w:hAnsi="Times New Roman" w:cs="Times New Roman"/>
                <w:color w:val="000000" w:themeColor="text1"/>
                <w:sz w:val="24"/>
                <w:szCs w:val="24"/>
                <w:lang w:val="en-US" w:eastAsia="ru-RU"/>
              </w:rPr>
            </w:pPr>
          </w:p>
        </w:tc>
        <w:tc>
          <w:tcPr>
            <w:tcW w:w="0" w:type="auto"/>
            <w:gridSpan w:val="4"/>
            <w:tcBorders>
              <w:top w:val="nil"/>
              <w:left w:val="nil"/>
              <w:bottom w:val="nil"/>
              <w:right w:val="nil"/>
            </w:tcBorders>
            <w:shd w:val="clear" w:color="auto" w:fill="auto"/>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auto"/>
            <w:vAlign w:val="center"/>
            <w:hideMark/>
          </w:tcPr>
          <w:p w:rsidR="00562593" w:rsidRPr="00CF7765" w:rsidRDefault="00562593" w:rsidP="00783380">
            <w:pPr>
              <w:spacing w:after="0" w:line="240" w:lineRule="auto"/>
              <w:rPr>
                <w:rFonts w:ascii="Times New Roman" w:eastAsia="Times New Roman" w:hAnsi="Times New Roman" w:cs="Times New Roman"/>
                <w:color w:val="000000" w:themeColor="text1"/>
                <w:sz w:val="24"/>
                <w:szCs w:val="24"/>
                <w:lang w:val="en-US" w:eastAsia="ru-RU"/>
              </w:rPr>
            </w:pPr>
          </w:p>
        </w:tc>
        <w:tc>
          <w:tcPr>
            <w:tcW w:w="0" w:type="auto"/>
            <w:gridSpan w:val="4"/>
            <w:tcBorders>
              <w:top w:val="nil"/>
              <w:left w:val="nil"/>
              <w:bottom w:val="nil"/>
              <w:right w:val="nil"/>
            </w:tcBorders>
            <w:shd w:val="clear" w:color="auto" w:fill="auto"/>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6</w:t>
            </w:r>
          </w:p>
        </w:tc>
        <w:tc>
          <w:tcPr>
            <w:tcW w:w="0" w:type="auto"/>
            <w:tcBorders>
              <w:top w:val="nil"/>
              <w:left w:val="nil"/>
              <w:bottom w:val="nil"/>
              <w:right w:val="nil"/>
            </w:tcBorders>
            <w:shd w:val="clear" w:color="auto" w:fill="auto"/>
            <w:vAlign w:val="center"/>
            <w:hideMark/>
          </w:tcPr>
          <w:p w:rsidR="00562593" w:rsidRPr="00CF7765" w:rsidRDefault="00562593" w:rsidP="00783380">
            <w:pPr>
              <w:spacing w:after="0" w:line="240" w:lineRule="auto"/>
              <w:rPr>
                <w:rFonts w:ascii="Times New Roman" w:eastAsia="Times New Roman" w:hAnsi="Times New Roman" w:cs="Times New Roman"/>
                <w:color w:val="000000" w:themeColor="text1"/>
                <w:sz w:val="24"/>
                <w:szCs w:val="24"/>
                <w:lang w:val="en-US" w:eastAsia="ru-RU"/>
              </w:rPr>
            </w:pPr>
          </w:p>
        </w:tc>
        <w:tc>
          <w:tcPr>
            <w:tcW w:w="0" w:type="auto"/>
            <w:gridSpan w:val="4"/>
            <w:tcBorders>
              <w:top w:val="nil"/>
              <w:left w:val="nil"/>
              <w:bottom w:val="nil"/>
              <w:right w:val="nil"/>
            </w:tcBorders>
            <w:shd w:val="clear" w:color="auto" w:fill="auto"/>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auto"/>
            <w:vAlign w:val="center"/>
            <w:hideMark/>
          </w:tcPr>
          <w:p w:rsidR="00562593" w:rsidRPr="00CF7765" w:rsidRDefault="00562593" w:rsidP="00783380">
            <w:pPr>
              <w:spacing w:after="0" w:line="240" w:lineRule="auto"/>
              <w:rPr>
                <w:rFonts w:ascii="Times New Roman" w:eastAsia="Times New Roman" w:hAnsi="Times New Roman" w:cs="Times New Roman"/>
                <w:color w:val="000000" w:themeColor="text1"/>
                <w:sz w:val="24"/>
                <w:szCs w:val="24"/>
                <w:lang w:val="en-US" w:eastAsia="ru-RU"/>
              </w:rPr>
            </w:pPr>
          </w:p>
        </w:tc>
        <w:tc>
          <w:tcPr>
            <w:tcW w:w="0" w:type="auto"/>
            <w:gridSpan w:val="4"/>
            <w:tcBorders>
              <w:top w:val="nil"/>
              <w:left w:val="nil"/>
              <w:bottom w:val="nil"/>
              <w:right w:val="nil"/>
            </w:tcBorders>
            <w:shd w:val="clear" w:color="auto" w:fill="auto"/>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0</w:t>
            </w:r>
          </w:p>
        </w:tc>
        <w:tc>
          <w:tcPr>
            <w:tcW w:w="0" w:type="auto"/>
            <w:tcBorders>
              <w:top w:val="nil"/>
              <w:left w:val="nil"/>
              <w:bottom w:val="nil"/>
              <w:right w:val="nil"/>
            </w:tcBorders>
            <w:shd w:val="clear" w:color="auto" w:fill="auto"/>
            <w:vAlign w:val="center"/>
            <w:hideMark/>
          </w:tcPr>
          <w:p w:rsidR="00562593" w:rsidRPr="00CF7765" w:rsidRDefault="00562593" w:rsidP="00783380">
            <w:pPr>
              <w:spacing w:after="0" w:line="240" w:lineRule="auto"/>
              <w:rPr>
                <w:rFonts w:ascii="Times New Roman" w:eastAsia="Times New Roman" w:hAnsi="Times New Roman" w:cs="Times New Roman"/>
                <w:color w:val="000000" w:themeColor="text1"/>
                <w:sz w:val="24"/>
                <w:szCs w:val="24"/>
                <w:lang w:val="en-US" w:eastAsia="ru-RU"/>
              </w:rPr>
            </w:pPr>
          </w:p>
        </w:tc>
        <w:tc>
          <w:tcPr>
            <w:tcW w:w="0" w:type="auto"/>
            <w:gridSpan w:val="4"/>
            <w:tcBorders>
              <w:top w:val="nil"/>
              <w:left w:val="nil"/>
              <w:bottom w:val="nil"/>
              <w:right w:val="nil"/>
            </w:tcBorders>
            <w:shd w:val="clear" w:color="auto" w:fill="auto"/>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1</w:t>
            </w:r>
          </w:p>
        </w:tc>
        <w:tc>
          <w:tcPr>
            <w:tcW w:w="0" w:type="auto"/>
            <w:tcBorders>
              <w:top w:val="nil"/>
              <w:left w:val="nil"/>
              <w:bottom w:val="nil"/>
              <w:right w:val="nil"/>
            </w:tcBorders>
            <w:shd w:val="clear" w:color="auto" w:fill="auto"/>
            <w:vAlign w:val="center"/>
            <w:hideMark/>
          </w:tcPr>
          <w:p w:rsidR="00562593" w:rsidRPr="00CF7765" w:rsidRDefault="00562593" w:rsidP="00783380">
            <w:pPr>
              <w:spacing w:after="0" w:line="240" w:lineRule="auto"/>
              <w:rPr>
                <w:rFonts w:ascii="Times New Roman" w:eastAsia="Times New Roman" w:hAnsi="Times New Roman" w:cs="Times New Roman"/>
                <w:color w:val="000000" w:themeColor="text1"/>
                <w:sz w:val="24"/>
                <w:szCs w:val="24"/>
                <w:lang w:val="en-US" w:eastAsia="ru-RU"/>
              </w:rPr>
            </w:pPr>
          </w:p>
        </w:tc>
        <w:tc>
          <w:tcPr>
            <w:tcW w:w="0" w:type="auto"/>
            <w:gridSpan w:val="4"/>
            <w:tcBorders>
              <w:top w:val="nil"/>
              <w:left w:val="nil"/>
              <w:bottom w:val="nil"/>
              <w:right w:val="nil"/>
            </w:tcBorders>
            <w:shd w:val="clear" w:color="auto" w:fill="auto"/>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2</w:t>
            </w:r>
          </w:p>
        </w:tc>
        <w:tc>
          <w:tcPr>
            <w:tcW w:w="0" w:type="auto"/>
            <w:tcBorders>
              <w:top w:val="nil"/>
              <w:left w:val="nil"/>
              <w:bottom w:val="nil"/>
              <w:right w:val="nil"/>
            </w:tcBorders>
            <w:shd w:val="clear" w:color="auto" w:fill="auto"/>
            <w:vAlign w:val="center"/>
            <w:hideMark/>
          </w:tcPr>
          <w:p w:rsidR="00562593" w:rsidRPr="00CF7765" w:rsidRDefault="00562593" w:rsidP="00783380">
            <w:pPr>
              <w:spacing w:after="0" w:line="240" w:lineRule="auto"/>
              <w:rPr>
                <w:rFonts w:ascii="Times New Roman" w:eastAsia="Times New Roman" w:hAnsi="Times New Roman" w:cs="Times New Roman"/>
                <w:color w:val="000000" w:themeColor="text1"/>
                <w:sz w:val="24"/>
                <w:szCs w:val="24"/>
                <w:lang w:val="en-US" w:eastAsia="ru-RU"/>
              </w:rPr>
            </w:pPr>
          </w:p>
        </w:tc>
        <w:tc>
          <w:tcPr>
            <w:tcW w:w="0" w:type="auto"/>
            <w:gridSpan w:val="4"/>
            <w:tcBorders>
              <w:top w:val="nil"/>
              <w:left w:val="nil"/>
              <w:bottom w:val="nil"/>
              <w:right w:val="nil"/>
            </w:tcBorders>
            <w:shd w:val="clear" w:color="auto" w:fill="auto"/>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5</w:t>
            </w:r>
          </w:p>
        </w:tc>
        <w:tc>
          <w:tcPr>
            <w:tcW w:w="0" w:type="auto"/>
            <w:tcBorders>
              <w:top w:val="nil"/>
              <w:left w:val="nil"/>
              <w:bottom w:val="nil"/>
              <w:right w:val="nil"/>
            </w:tcBorders>
            <w:shd w:val="clear" w:color="auto" w:fill="auto"/>
            <w:vAlign w:val="center"/>
            <w:hideMark/>
          </w:tcPr>
          <w:p w:rsidR="00562593" w:rsidRPr="00CF7765" w:rsidRDefault="00562593" w:rsidP="00783380">
            <w:pPr>
              <w:spacing w:after="0" w:line="240" w:lineRule="auto"/>
              <w:rPr>
                <w:rFonts w:ascii="Times New Roman" w:eastAsia="Times New Roman" w:hAnsi="Times New Roman" w:cs="Times New Roman"/>
                <w:color w:val="000000" w:themeColor="text1"/>
                <w:sz w:val="24"/>
                <w:szCs w:val="24"/>
                <w:lang w:val="en-US" w:eastAsia="ru-RU"/>
              </w:rPr>
            </w:pPr>
          </w:p>
        </w:tc>
        <w:tc>
          <w:tcPr>
            <w:tcW w:w="0" w:type="auto"/>
            <w:gridSpan w:val="4"/>
            <w:tcBorders>
              <w:top w:val="nil"/>
              <w:left w:val="nil"/>
              <w:bottom w:val="nil"/>
              <w:right w:val="nil"/>
            </w:tcBorders>
            <w:shd w:val="clear" w:color="auto" w:fill="auto"/>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9</w:t>
            </w:r>
          </w:p>
        </w:tc>
        <w:tc>
          <w:tcPr>
            <w:tcW w:w="0" w:type="auto"/>
            <w:tcBorders>
              <w:top w:val="nil"/>
              <w:left w:val="nil"/>
              <w:bottom w:val="nil"/>
              <w:right w:val="nil"/>
            </w:tcBorders>
            <w:shd w:val="clear" w:color="auto" w:fill="auto"/>
            <w:vAlign w:val="center"/>
            <w:hideMark/>
          </w:tcPr>
          <w:p w:rsidR="00562593" w:rsidRPr="00CF7765" w:rsidRDefault="00562593" w:rsidP="00783380">
            <w:pPr>
              <w:spacing w:after="0" w:line="240" w:lineRule="auto"/>
              <w:rPr>
                <w:rFonts w:ascii="Times New Roman" w:eastAsia="Times New Roman" w:hAnsi="Times New Roman" w:cs="Times New Roman"/>
                <w:color w:val="000000" w:themeColor="text1"/>
                <w:sz w:val="24"/>
                <w:szCs w:val="24"/>
                <w:lang w:val="en-US" w:eastAsia="ru-RU"/>
              </w:rPr>
            </w:pPr>
          </w:p>
        </w:tc>
        <w:tc>
          <w:tcPr>
            <w:tcW w:w="0" w:type="auto"/>
            <w:gridSpan w:val="4"/>
            <w:tcBorders>
              <w:top w:val="nil"/>
              <w:left w:val="nil"/>
              <w:bottom w:val="nil"/>
              <w:right w:val="nil"/>
            </w:tcBorders>
            <w:shd w:val="clear" w:color="auto" w:fill="auto"/>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E</w:t>
            </w:r>
          </w:p>
        </w:tc>
        <w:tc>
          <w:tcPr>
            <w:tcW w:w="0" w:type="auto"/>
            <w:tcBorders>
              <w:top w:val="nil"/>
              <w:left w:val="nil"/>
              <w:bottom w:val="nil"/>
              <w:right w:val="nil"/>
            </w:tcBorders>
            <w:shd w:val="clear" w:color="auto" w:fill="auto"/>
            <w:vAlign w:val="center"/>
            <w:hideMark/>
          </w:tcPr>
          <w:p w:rsidR="00562593" w:rsidRPr="00CF7765" w:rsidRDefault="00562593" w:rsidP="00783380">
            <w:pPr>
              <w:spacing w:after="0" w:line="240" w:lineRule="auto"/>
              <w:rPr>
                <w:rFonts w:ascii="Times New Roman" w:eastAsia="Times New Roman" w:hAnsi="Times New Roman" w:cs="Times New Roman"/>
                <w:color w:val="000000" w:themeColor="text1"/>
                <w:sz w:val="24"/>
                <w:szCs w:val="24"/>
                <w:lang w:val="en-US" w:eastAsia="ru-RU"/>
              </w:rPr>
            </w:pPr>
          </w:p>
        </w:tc>
        <w:tc>
          <w:tcPr>
            <w:tcW w:w="0" w:type="auto"/>
            <w:gridSpan w:val="4"/>
            <w:tcBorders>
              <w:top w:val="nil"/>
              <w:left w:val="nil"/>
              <w:bottom w:val="nil"/>
              <w:right w:val="nil"/>
            </w:tcBorders>
            <w:shd w:val="clear" w:color="auto" w:fill="auto"/>
            <w:vAlign w:val="center"/>
            <w:hideMark/>
          </w:tcPr>
          <w:p w:rsidR="00562593" w:rsidRPr="00CF7765" w:rsidRDefault="00562593" w:rsidP="00783380">
            <w:pPr>
              <w:spacing w:after="0" w:line="270" w:lineRule="atLeast"/>
              <w:jc w:val="center"/>
              <w:rPr>
                <w:rFonts w:ascii="Times New Roman" w:eastAsia="Times New Roman" w:hAnsi="Times New Roman" w:cs="Times New Roman"/>
                <w:color w:val="000000" w:themeColor="text1"/>
                <w:sz w:val="24"/>
                <w:szCs w:val="24"/>
                <w:lang w:val="en-US" w:eastAsia="ru-RU"/>
              </w:rPr>
            </w:pPr>
            <w:r w:rsidRPr="00CF7765">
              <w:rPr>
                <w:rFonts w:ascii="Times New Roman" w:eastAsia="Times New Roman" w:hAnsi="Times New Roman" w:cs="Times New Roman"/>
                <w:color w:val="000000" w:themeColor="text1"/>
                <w:sz w:val="24"/>
                <w:szCs w:val="24"/>
                <w:lang w:val="en-US" w:eastAsia="ru-RU"/>
              </w:rPr>
              <w:t>3</w:t>
            </w:r>
          </w:p>
        </w:tc>
        <w:tc>
          <w:tcPr>
            <w:tcW w:w="0" w:type="auto"/>
            <w:tcBorders>
              <w:top w:val="nil"/>
              <w:left w:val="nil"/>
              <w:bottom w:val="nil"/>
              <w:right w:val="nil"/>
            </w:tcBorders>
            <w:shd w:val="clear" w:color="auto" w:fill="auto"/>
            <w:vAlign w:val="center"/>
            <w:hideMark/>
          </w:tcPr>
          <w:p w:rsidR="00562593" w:rsidRPr="00CF7765" w:rsidRDefault="00562593" w:rsidP="00783380">
            <w:pPr>
              <w:spacing w:after="0" w:line="240" w:lineRule="auto"/>
              <w:rPr>
                <w:rFonts w:ascii="Times New Roman" w:eastAsia="Times New Roman" w:hAnsi="Times New Roman" w:cs="Times New Roman"/>
                <w:color w:val="000000" w:themeColor="text1"/>
                <w:sz w:val="24"/>
                <w:szCs w:val="24"/>
                <w:lang w:val="en-US" w:eastAsia="ru-RU"/>
              </w:rPr>
            </w:pPr>
          </w:p>
        </w:tc>
        <w:tc>
          <w:tcPr>
            <w:tcW w:w="0" w:type="auto"/>
            <w:tcBorders>
              <w:top w:val="nil"/>
              <w:left w:val="nil"/>
              <w:bottom w:val="nil"/>
              <w:right w:val="nil"/>
            </w:tcBorders>
            <w:shd w:val="clear" w:color="auto" w:fill="auto"/>
            <w:vAlign w:val="center"/>
            <w:hideMark/>
          </w:tcPr>
          <w:p w:rsidR="00562593" w:rsidRPr="00CF7765" w:rsidRDefault="00562593" w:rsidP="00783380">
            <w:pPr>
              <w:spacing w:after="0" w:line="240" w:lineRule="auto"/>
              <w:rPr>
                <w:rFonts w:ascii="Times New Roman" w:eastAsia="Times New Roman" w:hAnsi="Times New Roman" w:cs="Times New Roman"/>
                <w:color w:val="000000" w:themeColor="text1"/>
                <w:sz w:val="24"/>
                <w:szCs w:val="24"/>
                <w:lang w:val="en-US" w:eastAsia="ru-RU"/>
              </w:rPr>
            </w:pPr>
          </w:p>
        </w:tc>
        <w:tc>
          <w:tcPr>
            <w:tcW w:w="0" w:type="auto"/>
            <w:tcBorders>
              <w:top w:val="nil"/>
              <w:left w:val="nil"/>
              <w:bottom w:val="nil"/>
              <w:right w:val="nil"/>
            </w:tcBorders>
            <w:shd w:val="clear" w:color="auto" w:fill="auto"/>
            <w:vAlign w:val="center"/>
            <w:hideMark/>
          </w:tcPr>
          <w:p w:rsidR="00562593" w:rsidRPr="00CF7765" w:rsidRDefault="00562593" w:rsidP="00783380">
            <w:pPr>
              <w:spacing w:after="0" w:line="240" w:lineRule="auto"/>
              <w:rPr>
                <w:rFonts w:ascii="Times New Roman" w:eastAsia="Times New Roman" w:hAnsi="Times New Roman" w:cs="Times New Roman"/>
                <w:color w:val="000000" w:themeColor="text1"/>
                <w:sz w:val="24"/>
                <w:szCs w:val="24"/>
                <w:lang w:val="en-US" w:eastAsia="ru-RU"/>
              </w:rPr>
            </w:pPr>
          </w:p>
        </w:tc>
        <w:tc>
          <w:tcPr>
            <w:tcW w:w="0" w:type="auto"/>
            <w:tcBorders>
              <w:top w:val="nil"/>
              <w:left w:val="nil"/>
              <w:bottom w:val="nil"/>
              <w:right w:val="nil"/>
            </w:tcBorders>
            <w:shd w:val="clear" w:color="auto" w:fill="auto"/>
            <w:vAlign w:val="center"/>
            <w:hideMark/>
          </w:tcPr>
          <w:p w:rsidR="00562593" w:rsidRPr="00CF7765" w:rsidRDefault="00562593" w:rsidP="00783380">
            <w:pPr>
              <w:spacing w:after="0" w:line="240" w:lineRule="auto"/>
              <w:rPr>
                <w:rFonts w:ascii="Times New Roman" w:eastAsia="Times New Roman" w:hAnsi="Times New Roman" w:cs="Times New Roman"/>
                <w:color w:val="000000" w:themeColor="text1"/>
                <w:sz w:val="24"/>
                <w:szCs w:val="24"/>
                <w:lang w:val="en-US" w:eastAsia="ru-RU"/>
              </w:rPr>
            </w:pPr>
          </w:p>
        </w:tc>
        <w:tc>
          <w:tcPr>
            <w:tcW w:w="0" w:type="auto"/>
            <w:tcBorders>
              <w:top w:val="nil"/>
              <w:left w:val="nil"/>
              <w:bottom w:val="nil"/>
              <w:right w:val="nil"/>
            </w:tcBorders>
            <w:shd w:val="clear" w:color="auto" w:fill="auto"/>
            <w:vAlign w:val="center"/>
            <w:hideMark/>
          </w:tcPr>
          <w:p w:rsidR="00562593" w:rsidRPr="00CF7765" w:rsidRDefault="00562593" w:rsidP="00783380">
            <w:pPr>
              <w:spacing w:after="0" w:line="240" w:lineRule="auto"/>
              <w:rPr>
                <w:rFonts w:ascii="Times New Roman" w:eastAsia="Times New Roman" w:hAnsi="Times New Roman" w:cs="Times New Roman"/>
                <w:color w:val="000000" w:themeColor="text1"/>
                <w:sz w:val="24"/>
                <w:szCs w:val="24"/>
                <w:lang w:val="en-US" w:eastAsia="ru-RU"/>
              </w:rPr>
            </w:pPr>
          </w:p>
        </w:tc>
      </w:tr>
    </w:tbl>
    <w:p w:rsidR="00562593" w:rsidRPr="003922EE" w:rsidRDefault="00562593" w:rsidP="003F2A47">
      <w:pPr>
        <w:rPr>
          <w:rFonts w:ascii="Times New Roman" w:hAnsi="Times New Roman" w:cs="Times New Roman"/>
          <w:sz w:val="24"/>
          <w:szCs w:val="24"/>
        </w:rPr>
      </w:pPr>
      <w:r w:rsidRPr="00562593">
        <w:rPr>
          <w:rFonts w:ascii="Times New Roman" w:eastAsia="Times New Roman" w:hAnsi="Times New Roman" w:cs="Times New Roman"/>
          <w:color w:val="000000" w:themeColor="text1"/>
          <w:sz w:val="24"/>
          <w:szCs w:val="24"/>
          <w:lang w:eastAsia="ru-RU"/>
        </w:rPr>
        <w:br/>
      </w:r>
      <w:r>
        <w:rPr>
          <w:rFonts w:ascii="Times New Roman" w:hAnsi="Times New Roman" w:cs="Times New Roman"/>
          <w:sz w:val="24"/>
          <w:szCs w:val="24"/>
        </w:rPr>
        <w:t>Байт  с данными 0</w:t>
      </w:r>
      <w:r>
        <w:rPr>
          <w:rFonts w:ascii="Times New Roman" w:hAnsi="Times New Roman" w:cs="Times New Roman"/>
          <w:sz w:val="24"/>
          <w:szCs w:val="24"/>
          <w:lang w:val="en-US"/>
        </w:rPr>
        <w:t>x</w:t>
      </w:r>
      <w:r>
        <w:rPr>
          <w:rFonts w:ascii="Times New Roman" w:hAnsi="Times New Roman" w:cs="Times New Roman"/>
          <w:sz w:val="24"/>
          <w:szCs w:val="24"/>
        </w:rPr>
        <w:t>06</w:t>
      </w:r>
      <w:r w:rsidRPr="00562593">
        <w:rPr>
          <w:rFonts w:ascii="Times New Roman" w:hAnsi="Times New Roman" w:cs="Times New Roman"/>
          <w:sz w:val="24"/>
          <w:szCs w:val="24"/>
        </w:rPr>
        <w:t xml:space="preserve"> </w:t>
      </w:r>
      <w:r>
        <w:rPr>
          <w:rFonts w:ascii="Times New Roman" w:hAnsi="Times New Roman" w:cs="Times New Roman"/>
          <w:sz w:val="24"/>
          <w:szCs w:val="24"/>
        </w:rPr>
        <w:t xml:space="preserve">считается номером версии. На картах </w:t>
      </w:r>
      <w:r>
        <w:rPr>
          <w:rFonts w:ascii="Times New Roman" w:hAnsi="Times New Roman" w:cs="Times New Roman"/>
          <w:sz w:val="24"/>
          <w:szCs w:val="24"/>
          <w:lang w:val="en-US"/>
        </w:rPr>
        <w:t>EM</w:t>
      </w:r>
      <w:r w:rsidRPr="00562593">
        <w:rPr>
          <w:rFonts w:ascii="Times New Roman" w:hAnsi="Times New Roman" w:cs="Times New Roman"/>
          <w:sz w:val="24"/>
          <w:szCs w:val="24"/>
        </w:rPr>
        <w:t>-</w:t>
      </w:r>
      <w:r>
        <w:rPr>
          <w:rFonts w:ascii="Times New Roman" w:hAnsi="Times New Roman" w:cs="Times New Roman"/>
          <w:sz w:val="24"/>
          <w:szCs w:val="24"/>
          <w:lang w:val="en-US"/>
        </w:rPr>
        <w:t>Marine</w:t>
      </w:r>
      <w:r w:rsidR="003922EE" w:rsidRPr="003922EE">
        <w:rPr>
          <w:rFonts w:ascii="Times New Roman" w:hAnsi="Times New Roman" w:cs="Times New Roman"/>
          <w:sz w:val="24"/>
          <w:szCs w:val="24"/>
        </w:rPr>
        <w:t>,</w:t>
      </w:r>
      <w:r w:rsidRPr="00562593">
        <w:rPr>
          <w:rFonts w:ascii="Times New Roman" w:hAnsi="Times New Roman" w:cs="Times New Roman"/>
          <w:sz w:val="24"/>
          <w:szCs w:val="24"/>
        </w:rPr>
        <w:t xml:space="preserve"> </w:t>
      </w:r>
      <w:r>
        <w:rPr>
          <w:rFonts w:ascii="Times New Roman" w:hAnsi="Times New Roman" w:cs="Times New Roman"/>
          <w:sz w:val="24"/>
          <w:szCs w:val="24"/>
        </w:rPr>
        <w:t>которые попадались мне</w:t>
      </w:r>
      <w:r w:rsidR="003922EE" w:rsidRPr="003922EE">
        <w:rPr>
          <w:rFonts w:ascii="Times New Roman" w:hAnsi="Times New Roman" w:cs="Times New Roman"/>
          <w:sz w:val="24"/>
          <w:szCs w:val="24"/>
        </w:rPr>
        <w:t>,</w:t>
      </w:r>
      <w:r>
        <w:rPr>
          <w:rFonts w:ascii="Times New Roman" w:hAnsi="Times New Roman" w:cs="Times New Roman"/>
          <w:sz w:val="24"/>
          <w:szCs w:val="24"/>
        </w:rPr>
        <w:t xml:space="preserve"> выбиты десятичные значения соответствующие последним 3 байтам пакета.</w:t>
      </w:r>
      <w:r w:rsidR="003922EE" w:rsidRPr="003922EE">
        <w:rPr>
          <w:rFonts w:ascii="Times New Roman" w:hAnsi="Times New Roman" w:cs="Times New Roman"/>
          <w:sz w:val="24"/>
          <w:szCs w:val="24"/>
        </w:rPr>
        <w:t xml:space="preserve"> </w:t>
      </w:r>
      <w:r w:rsidR="007C1141">
        <w:rPr>
          <w:rFonts w:ascii="Times New Roman" w:hAnsi="Times New Roman" w:cs="Times New Roman"/>
          <w:sz w:val="24"/>
          <w:szCs w:val="24"/>
        </w:rPr>
        <w:t>В любом случае</w:t>
      </w:r>
      <w:r w:rsidR="003922EE">
        <w:rPr>
          <w:rFonts w:ascii="Times New Roman" w:hAnsi="Times New Roman" w:cs="Times New Roman"/>
          <w:sz w:val="24"/>
          <w:szCs w:val="24"/>
        </w:rPr>
        <w:t xml:space="preserve"> нам нужно будет для реализации воспроизводить все 64 бита пакета согласно данному описанию.</w:t>
      </w:r>
    </w:p>
    <w:p w:rsidR="00D44D87" w:rsidRPr="007B179D" w:rsidRDefault="007B179D" w:rsidP="003F2A47">
      <w:pPr>
        <w:rPr>
          <w:rFonts w:ascii="Times New Roman" w:hAnsi="Times New Roman" w:cs="Times New Roman"/>
          <w:sz w:val="24"/>
          <w:szCs w:val="24"/>
        </w:rPr>
      </w:pPr>
      <w:r>
        <w:rPr>
          <w:rFonts w:ascii="Times New Roman" w:hAnsi="Times New Roman" w:cs="Times New Roman"/>
          <w:sz w:val="24"/>
          <w:szCs w:val="24"/>
        </w:rPr>
        <w:t xml:space="preserve">Теперь обратимся внимательно к описанию модуляции данных </w:t>
      </w:r>
      <w:r w:rsidR="00441222">
        <w:rPr>
          <w:rFonts w:ascii="Times New Roman" w:hAnsi="Times New Roman" w:cs="Times New Roman"/>
          <w:sz w:val="24"/>
          <w:szCs w:val="24"/>
        </w:rPr>
        <w:t xml:space="preserve">транспондера. Данные взяты из </w:t>
      </w:r>
      <w:proofErr w:type="spellStart"/>
      <w:r w:rsidR="00441222">
        <w:rPr>
          <w:rFonts w:ascii="Times New Roman" w:hAnsi="Times New Roman" w:cs="Times New Roman"/>
          <w:sz w:val="24"/>
          <w:szCs w:val="24"/>
        </w:rPr>
        <w:t>а</w:t>
      </w:r>
      <w:r>
        <w:rPr>
          <w:rFonts w:ascii="Times New Roman" w:hAnsi="Times New Roman" w:cs="Times New Roman"/>
          <w:sz w:val="24"/>
          <w:szCs w:val="24"/>
        </w:rPr>
        <w:t>нноута</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AN</w:t>
      </w:r>
      <w:r w:rsidRPr="007B179D">
        <w:rPr>
          <w:rFonts w:ascii="Times New Roman" w:hAnsi="Times New Roman" w:cs="Times New Roman"/>
          <w:sz w:val="24"/>
          <w:szCs w:val="24"/>
        </w:rPr>
        <w:t xml:space="preserve">680. </w:t>
      </w:r>
      <w:r>
        <w:rPr>
          <w:rFonts w:ascii="Times New Roman" w:hAnsi="Times New Roman" w:cs="Times New Roman"/>
          <w:sz w:val="24"/>
          <w:szCs w:val="24"/>
        </w:rPr>
        <w:t>На рисунке сделал отметки красным относительно интересующих нас диаграмм.</w:t>
      </w:r>
    </w:p>
    <w:p w:rsidR="00D44D87" w:rsidRPr="00562593" w:rsidRDefault="007B179D" w:rsidP="003F2A47">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500203" cy="3678864"/>
            <wp:effectExtent l="19050" t="0" r="5247" b="0"/>
            <wp:docPr id="1" name="Рисунок 1" descr="D:\rfid_13\an680_sig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fid_13\an680_signal.GIF"/>
                    <pic:cNvPicPr>
                      <a:picLocks noChangeAspect="1" noChangeArrowheads="1"/>
                    </pic:cNvPicPr>
                  </pic:nvPicPr>
                  <pic:blipFill>
                    <a:blip r:embed="rId7"/>
                    <a:srcRect/>
                    <a:stretch>
                      <a:fillRect/>
                    </a:stretch>
                  </pic:blipFill>
                  <pic:spPr bwMode="auto">
                    <a:xfrm>
                      <a:off x="0" y="0"/>
                      <a:ext cx="5502122" cy="3680148"/>
                    </a:xfrm>
                    <a:prstGeom prst="rect">
                      <a:avLst/>
                    </a:prstGeom>
                    <a:noFill/>
                    <a:ln w="9525">
                      <a:noFill/>
                      <a:miter lim="800000"/>
                      <a:headEnd/>
                      <a:tailEnd/>
                    </a:ln>
                  </pic:spPr>
                </pic:pic>
              </a:graphicData>
            </a:graphic>
          </wp:inline>
        </w:drawing>
      </w:r>
    </w:p>
    <w:p w:rsidR="00D44D87" w:rsidRDefault="007B179D" w:rsidP="00B73284">
      <w:pPr>
        <w:ind w:firstLine="708"/>
        <w:jc w:val="both"/>
        <w:rPr>
          <w:rFonts w:ascii="Times New Roman" w:hAnsi="Times New Roman" w:cs="Times New Roman"/>
          <w:sz w:val="24"/>
          <w:szCs w:val="24"/>
        </w:rPr>
      </w:pPr>
      <w:r>
        <w:rPr>
          <w:rFonts w:ascii="Times New Roman" w:hAnsi="Times New Roman" w:cs="Times New Roman"/>
          <w:sz w:val="24"/>
          <w:szCs w:val="24"/>
        </w:rPr>
        <w:t xml:space="preserve">Теперь подробнее опишем нужные нам диаграммы. Сигнал </w:t>
      </w:r>
      <w:r>
        <w:rPr>
          <w:rFonts w:ascii="Times New Roman" w:hAnsi="Times New Roman" w:cs="Times New Roman"/>
          <w:sz w:val="24"/>
          <w:szCs w:val="24"/>
          <w:lang w:val="en-US"/>
        </w:rPr>
        <w:t>CLK</w:t>
      </w:r>
      <w:r>
        <w:rPr>
          <w:rFonts w:ascii="Times New Roman" w:hAnsi="Times New Roman" w:cs="Times New Roman"/>
          <w:sz w:val="24"/>
          <w:szCs w:val="24"/>
        </w:rPr>
        <w:t xml:space="preserve"> тактирования – это и есть сигнал считывателя </w:t>
      </w:r>
      <w:r>
        <w:rPr>
          <w:rFonts w:ascii="Times New Roman" w:hAnsi="Times New Roman" w:cs="Times New Roman"/>
          <w:sz w:val="24"/>
          <w:szCs w:val="24"/>
          <w:lang w:val="en-US"/>
        </w:rPr>
        <w:t>RFID</w:t>
      </w:r>
      <w:r>
        <w:rPr>
          <w:rFonts w:ascii="Times New Roman" w:hAnsi="Times New Roman" w:cs="Times New Roman"/>
          <w:sz w:val="24"/>
          <w:szCs w:val="24"/>
        </w:rPr>
        <w:t xml:space="preserve">, о чем уже было сказано ранее. Данные в  кодировке </w:t>
      </w:r>
      <w:r>
        <w:rPr>
          <w:rFonts w:ascii="Times New Roman" w:hAnsi="Times New Roman" w:cs="Times New Roman"/>
          <w:sz w:val="24"/>
          <w:szCs w:val="24"/>
          <w:lang w:val="en-US"/>
        </w:rPr>
        <w:t>NRZ</w:t>
      </w:r>
      <w:r>
        <w:rPr>
          <w:rFonts w:ascii="Times New Roman" w:hAnsi="Times New Roman" w:cs="Times New Roman"/>
          <w:sz w:val="24"/>
          <w:szCs w:val="24"/>
        </w:rPr>
        <w:t xml:space="preserve"> следует подготовить транспондеру в соответствии с записанными данными пакета (64 бит). </w:t>
      </w:r>
      <w:r w:rsidRPr="007B179D">
        <w:rPr>
          <w:rFonts w:ascii="Times New Roman" w:hAnsi="Times New Roman" w:cs="Times New Roman"/>
          <w:sz w:val="24"/>
          <w:szCs w:val="24"/>
        </w:rPr>
        <w:t xml:space="preserve"> </w:t>
      </w:r>
      <w:r>
        <w:rPr>
          <w:rFonts w:ascii="Times New Roman" w:hAnsi="Times New Roman" w:cs="Times New Roman"/>
          <w:sz w:val="24"/>
          <w:szCs w:val="24"/>
        </w:rPr>
        <w:t>Видно</w:t>
      </w:r>
      <w:r w:rsidRPr="007B179D">
        <w:rPr>
          <w:rFonts w:ascii="Times New Roman" w:hAnsi="Times New Roman" w:cs="Times New Roman"/>
          <w:sz w:val="24"/>
          <w:szCs w:val="24"/>
        </w:rPr>
        <w:t>,</w:t>
      </w:r>
      <w:r>
        <w:rPr>
          <w:rFonts w:ascii="Times New Roman" w:hAnsi="Times New Roman" w:cs="Times New Roman"/>
          <w:sz w:val="24"/>
          <w:szCs w:val="24"/>
        </w:rPr>
        <w:t xml:space="preserve"> что реализация кодирования </w:t>
      </w:r>
      <w:r>
        <w:rPr>
          <w:rFonts w:ascii="Times New Roman" w:hAnsi="Times New Roman" w:cs="Times New Roman"/>
          <w:sz w:val="24"/>
          <w:szCs w:val="24"/>
          <w:lang w:val="en-US"/>
        </w:rPr>
        <w:t>NRZ</w:t>
      </w:r>
      <w:r>
        <w:rPr>
          <w:rFonts w:ascii="Times New Roman" w:hAnsi="Times New Roman" w:cs="Times New Roman"/>
          <w:sz w:val="24"/>
          <w:szCs w:val="24"/>
        </w:rPr>
        <w:t xml:space="preserve">  по пакету транспондера элементарная и требует минимальных затрат ресурсов. Собственно разбираем пакет на битовый поток и </w:t>
      </w:r>
      <w:r>
        <w:rPr>
          <w:rFonts w:ascii="Times New Roman" w:hAnsi="Times New Roman" w:cs="Times New Roman"/>
          <w:sz w:val="24"/>
          <w:szCs w:val="24"/>
        </w:rPr>
        <w:lastRenderedPageBreak/>
        <w:t xml:space="preserve">меняем логическое значения сигнала по 0 и 1 в данных и все. Для получения результирующего сигнала делаем программно </w:t>
      </w:r>
      <w:r>
        <w:rPr>
          <w:rFonts w:ascii="Times New Roman" w:hAnsi="Times New Roman" w:cs="Times New Roman"/>
          <w:sz w:val="24"/>
          <w:szCs w:val="24"/>
          <w:lang w:val="en-US"/>
        </w:rPr>
        <w:t>XOR</w:t>
      </w:r>
      <w:r>
        <w:rPr>
          <w:rFonts w:ascii="Times New Roman" w:hAnsi="Times New Roman" w:cs="Times New Roman"/>
          <w:sz w:val="24"/>
          <w:szCs w:val="24"/>
        </w:rPr>
        <w:t xml:space="preserve"> текущего состояния </w:t>
      </w:r>
      <w:r w:rsidR="00653DCC">
        <w:rPr>
          <w:rFonts w:ascii="Times New Roman" w:hAnsi="Times New Roman" w:cs="Times New Roman"/>
          <w:sz w:val="24"/>
          <w:szCs w:val="24"/>
        </w:rPr>
        <w:t xml:space="preserve">сигнала в формате </w:t>
      </w:r>
      <w:r w:rsidR="00653DCC">
        <w:rPr>
          <w:rFonts w:ascii="Times New Roman" w:hAnsi="Times New Roman" w:cs="Times New Roman"/>
          <w:sz w:val="24"/>
          <w:szCs w:val="24"/>
          <w:lang w:val="en-US"/>
        </w:rPr>
        <w:t>NRZ</w:t>
      </w:r>
      <w:r w:rsidR="00653DCC">
        <w:rPr>
          <w:rFonts w:ascii="Times New Roman" w:hAnsi="Times New Roman" w:cs="Times New Roman"/>
          <w:sz w:val="24"/>
          <w:szCs w:val="24"/>
        </w:rPr>
        <w:t xml:space="preserve"> и </w:t>
      </w:r>
      <w:r w:rsidR="00653DCC">
        <w:rPr>
          <w:rFonts w:ascii="Times New Roman" w:hAnsi="Times New Roman" w:cs="Times New Roman"/>
          <w:sz w:val="24"/>
          <w:szCs w:val="24"/>
          <w:lang w:val="en-US"/>
        </w:rPr>
        <w:t>CLK</w:t>
      </w:r>
      <w:r w:rsidR="00653DCC" w:rsidRPr="00653DCC">
        <w:rPr>
          <w:rFonts w:ascii="Times New Roman" w:hAnsi="Times New Roman" w:cs="Times New Roman"/>
          <w:sz w:val="24"/>
          <w:szCs w:val="24"/>
        </w:rPr>
        <w:t xml:space="preserve"> </w:t>
      </w:r>
      <w:r w:rsidR="00653DCC">
        <w:rPr>
          <w:rFonts w:ascii="Times New Roman" w:hAnsi="Times New Roman" w:cs="Times New Roman"/>
          <w:sz w:val="24"/>
          <w:szCs w:val="24"/>
        </w:rPr>
        <w:t xml:space="preserve">тактирующего сигнала считывателя. В итоге получаем </w:t>
      </w:r>
      <w:proofErr w:type="spellStart"/>
      <w:r w:rsidR="00653DCC">
        <w:rPr>
          <w:rFonts w:ascii="Times New Roman" w:hAnsi="Times New Roman" w:cs="Times New Roman"/>
          <w:sz w:val="24"/>
          <w:szCs w:val="24"/>
        </w:rPr>
        <w:t>манчестер</w:t>
      </w:r>
      <w:proofErr w:type="spellEnd"/>
      <w:r w:rsidR="00653DCC">
        <w:rPr>
          <w:rFonts w:ascii="Times New Roman" w:hAnsi="Times New Roman" w:cs="Times New Roman"/>
          <w:sz w:val="24"/>
          <w:szCs w:val="24"/>
        </w:rPr>
        <w:t xml:space="preserve"> кодирование результирующего сигнала. Подробнее про </w:t>
      </w:r>
      <w:proofErr w:type="spellStart"/>
      <w:r w:rsidR="00653DCC">
        <w:rPr>
          <w:rFonts w:ascii="Times New Roman" w:hAnsi="Times New Roman" w:cs="Times New Roman"/>
          <w:sz w:val="24"/>
          <w:szCs w:val="24"/>
        </w:rPr>
        <w:t>манчестер</w:t>
      </w:r>
      <w:proofErr w:type="spellEnd"/>
      <w:r w:rsidR="00653DCC">
        <w:rPr>
          <w:rFonts w:ascii="Times New Roman" w:hAnsi="Times New Roman" w:cs="Times New Roman"/>
          <w:sz w:val="24"/>
          <w:szCs w:val="24"/>
        </w:rPr>
        <w:t xml:space="preserve"> кодирование описывать не буду – данные можно найти в </w:t>
      </w:r>
      <w:proofErr w:type="gramStart"/>
      <w:r w:rsidR="00653DCC">
        <w:rPr>
          <w:rFonts w:ascii="Times New Roman" w:hAnsi="Times New Roman" w:cs="Times New Roman"/>
          <w:sz w:val="24"/>
          <w:szCs w:val="24"/>
        </w:rPr>
        <w:t>отдельных</w:t>
      </w:r>
      <w:proofErr w:type="gramEnd"/>
      <w:r w:rsidR="00653DCC">
        <w:rPr>
          <w:rFonts w:ascii="Times New Roman" w:hAnsi="Times New Roman" w:cs="Times New Roman"/>
          <w:sz w:val="24"/>
          <w:szCs w:val="24"/>
        </w:rPr>
        <w:t xml:space="preserve"> </w:t>
      </w:r>
      <w:proofErr w:type="spellStart"/>
      <w:r w:rsidR="00653DCC">
        <w:rPr>
          <w:rFonts w:ascii="Times New Roman" w:hAnsi="Times New Roman" w:cs="Times New Roman"/>
          <w:sz w:val="24"/>
          <w:szCs w:val="24"/>
        </w:rPr>
        <w:t>анноутах</w:t>
      </w:r>
      <w:proofErr w:type="spellEnd"/>
      <w:r w:rsidR="00653DCC">
        <w:rPr>
          <w:rFonts w:ascii="Times New Roman" w:hAnsi="Times New Roman" w:cs="Times New Roman"/>
          <w:sz w:val="24"/>
          <w:szCs w:val="24"/>
        </w:rPr>
        <w:t>.</w:t>
      </w:r>
      <w:r w:rsidR="00B27B19">
        <w:rPr>
          <w:rFonts w:ascii="Times New Roman" w:hAnsi="Times New Roman" w:cs="Times New Roman"/>
          <w:sz w:val="24"/>
          <w:szCs w:val="24"/>
        </w:rPr>
        <w:t xml:space="preserve"> Для</w:t>
      </w:r>
      <w:r w:rsidR="00B27B19" w:rsidRPr="00B27B19">
        <w:rPr>
          <w:rFonts w:ascii="Times New Roman" w:hAnsi="Times New Roman" w:cs="Times New Roman"/>
          <w:sz w:val="24"/>
          <w:szCs w:val="24"/>
        </w:rPr>
        <w:t xml:space="preserve"> </w:t>
      </w:r>
      <w:r w:rsidR="00B27B19">
        <w:rPr>
          <w:rFonts w:ascii="Times New Roman" w:hAnsi="Times New Roman" w:cs="Times New Roman"/>
          <w:sz w:val="24"/>
          <w:szCs w:val="24"/>
        </w:rPr>
        <w:t>более подробного описания методов модуляции можно</w:t>
      </w:r>
      <w:r w:rsidR="00B27B19" w:rsidRPr="00B27B19">
        <w:rPr>
          <w:rFonts w:ascii="Times New Roman" w:hAnsi="Times New Roman" w:cs="Times New Roman"/>
          <w:sz w:val="24"/>
          <w:szCs w:val="24"/>
        </w:rPr>
        <w:t xml:space="preserve"> </w:t>
      </w:r>
      <w:r w:rsidR="00B27B19">
        <w:rPr>
          <w:rFonts w:ascii="Times New Roman" w:hAnsi="Times New Roman" w:cs="Times New Roman"/>
          <w:sz w:val="24"/>
          <w:szCs w:val="24"/>
        </w:rPr>
        <w:t>ознакомиться с</w:t>
      </w:r>
      <w:r w:rsidR="00B27B19" w:rsidRPr="00B27B19">
        <w:rPr>
          <w:rFonts w:ascii="Times New Roman" w:hAnsi="Times New Roman" w:cs="Times New Roman"/>
          <w:sz w:val="24"/>
          <w:szCs w:val="24"/>
        </w:rPr>
        <w:t xml:space="preserve"> </w:t>
      </w:r>
      <w:r w:rsidR="00B27B19">
        <w:rPr>
          <w:rFonts w:ascii="Times New Roman" w:hAnsi="Times New Roman" w:cs="Times New Roman"/>
          <w:sz w:val="24"/>
          <w:szCs w:val="24"/>
        </w:rPr>
        <w:t>данными</w:t>
      </w:r>
      <w:r w:rsidR="00B27B19" w:rsidRPr="00B27B19">
        <w:rPr>
          <w:rFonts w:ascii="Times New Roman" w:hAnsi="Times New Roman" w:cs="Times New Roman"/>
          <w:sz w:val="24"/>
          <w:szCs w:val="24"/>
        </w:rPr>
        <w:t xml:space="preserve"> </w:t>
      </w:r>
      <w:r w:rsidR="00B27B19">
        <w:rPr>
          <w:rFonts w:ascii="Times New Roman" w:hAnsi="Times New Roman" w:cs="Times New Roman"/>
          <w:sz w:val="24"/>
          <w:szCs w:val="24"/>
        </w:rPr>
        <w:t>из</w:t>
      </w:r>
      <w:r w:rsidR="00B27B19" w:rsidRPr="00B27B19">
        <w:rPr>
          <w:rFonts w:ascii="Times New Roman" w:hAnsi="Times New Roman" w:cs="Times New Roman"/>
          <w:sz w:val="24"/>
          <w:szCs w:val="24"/>
        </w:rPr>
        <w:t xml:space="preserve"> “</w:t>
      </w:r>
      <w:r w:rsidR="00B27B19" w:rsidRPr="00B27B19">
        <w:rPr>
          <w:rFonts w:ascii="Times New Roman" w:hAnsi="Times New Roman" w:cs="Times New Roman"/>
          <w:sz w:val="24"/>
          <w:szCs w:val="24"/>
          <w:lang w:val="en-US"/>
        </w:rPr>
        <w:t>Modulation</w:t>
      </w:r>
      <w:r w:rsidR="00B27B19" w:rsidRPr="00B27B19">
        <w:rPr>
          <w:rFonts w:ascii="Times New Roman" w:hAnsi="Times New Roman" w:cs="Times New Roman"/>
          <w:sz w:val="24"/>
          <w:szCs w:val="24"/>
        </w:rPr>
        <w:t xml:space="preserve"> </w:t>
      </w:r>
      <w:r w:rsidR="00B27B19" w:rsidRPr="00B27B19">
        <w:rPr>
          <w:rFonts w:ascii="Times New Roman" w:hAnsi="Times New Roman" w:cs="Times New Roman"/>
          <w:sz w:val="24"/>
          <w:szCs w:val="24"/>
          <w:lang w:val="en-US"/>
        </w:rPr>
        <w:t>Methods</w:t>
      </w:r>
      <w:r w:rsidR="00B27B19" w:rsidRPr="00B27B19">
        <w:rPr>
          <w:rFonts w:ascii="Times New Roman" w:hAnsi="Times New Roman" w:cs="Times New Roman"/>
          <w:sz w:val="24"/>
          <w:szCs w:val="24"/>
        </w:rPr>
        <w:t xml:space="preserve"> </w:t>
      </w:r>
      <w:r w:rsidR="00B27B19" w:rsidRPr="00B27B19">
        <w:rPr>
          <w:rFonts w:ascii="Times New Roman" w:hAnsi="Times New Roman" w:cs="Times New Roman"/>
          <w:sz w:val="24"/>
          <w:szCs w:val="24"/>
          <w:lang w:val="en-US"/>
        </w:rPr>
        <w:t>H</w:t>
      </w:r>
      <w:r w:rsidR="00B27B19" w:rsidRPr="00B27B19">
        <w:rPr>
          <w:rFonts w:ascii="Times New Roman" w:hAnsi="Times New Roman" w:cs="Times New Roman"/>
          <w:sz w:val="24"/>
          <w:szCs w:val="24"/>
        </w:rPr>
        <w:t>.</w:t>
      </w:r>
      <w:r w:rsidR="00B27B19" w:rsidRPr="00B27B19">
        <w:rPr>
          <w:rFonts w:ascii="Times New Roman" w:hAnsi="Times New Roman" w:cs="Times New Roman"/>
          <w:sz w:val="24"/>
          <w:szCs w:val="24"/>
          <w:lang w:val="en-US"/>
        </w:rPr>
        <w:t>R</w:t>
      </w:r>
      <w:r w:rsidR="00B27B19" w:rsidRPr="00B27B19">
        <w:rPr>
          <w:rFonts w:ascii="Times New Roman" w:hAnsi="Times New Roman" w:cs="Times New Roman"/>
          <w:sz w:val="24"/>
          <w:szCs w:val="24"/>
        </w:rPr>
        <w:t xml:space="preserve">. </w:t>
      </w:r>
      <w:proofErr w:type="gramStart"/>
      <w:r w:rsidR="00B27B19" w:rsidRPr="00B27B19">
        <w:rPr>
          <w:rFonts w:ascii="Times New Roman" w:hAnsi="Times New Roman" w:cs="Times New Roman"/>
          <w:sz w:val="24"/>
          <w:szCs w:val="24"/>
          <w:lang w:val="en-US"/>
        </w:rPr>
        <w:t>Walker</w:t>
      </w:r>
      <w:r w:rsidR="00B27B19" w:rsidRPr="00B27B19">
        <w:rPr>
          <w:rFonts w:ascii="Times New Roman" w:hAnsi="Times New Roman" w:cs="Times New Roman"/>
          <w:sz w:val="24"/>
          <w:szCs w:val="24"/>
        </w:rPr>
        <w:t xml:space="preserve"> </w:t>
      </w:r>
      <w:r w:rsidR="00B27B19" w:rsidRPr="00B27B19">
        <w:rPr>
          <w:rFonts w:ascii="Times New Roman" w:hAnsi="Times New Roman" w:cs="Times New Roman"/>
          <w:sz w:val="24"/>
          <w:szCs w:val="24"/>
          <w:lang w:val="en-US"/>
        </w:rPr>
        <w:t>Data</w:t>
      </w:r>
      <w:r w:rsidR="00B27B19" w:rsidRPr="00B27B19">
        <w:rPr>
          <w:rFonts w:ascii="Times New Roman" w:hAnsi="Times New Roman" w:cs="Times New Roman"/>
          <w:sz w:val="24"/>
          <w:szCs w:val="24"/>
        </w:rPr>
        <w:t xml:space="preserve"> </w:t>
      </w:r>
      <w:r w:rsidR="00B27B19" w:rsidRPr="00B27B19">
        <w:rPr>
          <w:rFonts w:ascii="Times New Roman" w:hAnsi="Times New Roman" w:cs="Times New Roman"/>
          <w:sz w:val="24"/>
          <w:szCs w:val="24"/>
          <w:lang w:val="en-US"/>
        </w:rPr>
        <w:t>Systems</w:t>
      </w:r>
      <w:r w:rsidR="00B27B19" w:rsidRPr="00B27B19">
        <w:rPr>
          <w:rFonts w:ascii="Times New Roman" w:hAnsi="Times New Roman" w:cs="Times New Roman"/>
          <w:sz w:val="24"/>
          <w:szCs w:val="24"/>
        </w:rPr>
        <w:t xml:space="preserve"> 05/01/04(</w:t>
      </w:r>
      <w:r w:rsidR="00B27B19" w:rsidRPr="00B27B19">
        <w:rPr>
          <w:rFonts w:ascii="Times New Roman" w:hAnsi="Times New Roman" w:cs="Times New Roman"/>
          <w:sz w:val="24"/>
          <w:szCs w:val="24"/>
          <w:lang w:val="en-US"/>
        </w:rPr>
        <w:t>reviewed</w:t>
      </w:r>
      <w:r w:rsidR="00B27B19" w:rsidRPr="00B27B19">
        <w:rPr>
          <w:rFonts w:ascii="Times New Roman" w:hAnsi="Times New Roman" w:cs="Times New Roman"/>
          <w:sz w:val="24"/>
          <w:szCs w:val="24"/>
        </w:rPr>
        <w:t xml:space="preserve"> 4/18/10)”</w:t>
      </w:r>
      <w:r w:rsidR="00B27B19">
        <w:rPr>
          <w:rFonts w:ascii="Times New Roman" w:hAnsi="Times New Roman" w:cs="Times New Roman"/>
          <w:sz w:val="24"/>
          <w:szCs w:val="24"/>
        </w:rPr>
        <w:t>, мною изучались именно данные примеры</w:t>
      </w:r>
      <w:r w:rsidR="00B27B19" w:rsidRPr="00B27B19">
        <w:rPr>
          <w:rFonts w:ascii="Times New Roman" w:hAnsi="Times New Roman" w:cs="Times New Roman"/>
          <w:sz w:val="24"/>
          <w:szCs w:val="24"/>
        </w:rPr>
        <w:t>.</w:t>
      </w:r>
      <w:proofErr w:type="gramEnd"/>
      <w:r w:rsidR="00B27B19" w:rsidRPr="00B27B19">
        <w:rPr>
          <w:rFonts w:ascii="Times New Roman" w:hAnsi="Times New Roman" w:cs="Times New Roman"/>
          <w:sz w:val="24"/>
          <w:szCs w:val="24"/>
        </w:rPr>
        <w:t xml:space="preserve"> </w:t>
      </w:r>
      <w:r w:rsidR="00653DCC" w:rsidRPr="00B27B19">
        <w:rPr>
          <w:rFonts w:ascii="Times New Roman" w:hAnsi="Times New Roman" w:cs="Times New Roman"/>
          <w:sz w:val="24"/>
          <w:szCs w:val="24"/>
        </w:rPr>
        <w:t xml:space="preserve"> </w:t>
      </w:r>
      <w:r w:rsidR="00653DCC">
        <w:rPr>
          <w:rFonts w:ascii="Times New Roman" w:hAnsi="Times New Roman" w:cs="Times New Roman"/>
          <w:sz w:val="24"/>
          <w:szCs w:val="24"/>
        </w:rPr>
        <w:t>Главное</w:t>
      </w:r>
      <w:r w:rsidR="00653DCC" w:rsidRPr="00653DCC">
        <w:rPr>
          <w:rFonts w:ascii="Times New Roman" w:hAnsi="Times New Roman" w:cs="Times New Roman"/>
          <w:sz w:val="24"/>
          <w:szCs w:val="24"/>
        </w:rPr>
        <w:t>,</w:t>
      </w:r>
      <w:r w:rsidR="00653DCC">
        <w:rPr>
          <w:rFonts w:ascii="Times New Roman" w:hAnsi="Times New Roman" w:cs="Times New Roman"/>
          <w:sz w:val="24"/>
          <w:szCs w:val="24"/>
        </w:rPr>
        <w:t xml:space="preserve"> что с минимальными затратами ресурсов мы можем таким образом реализовать транспондер формата </w:t>
      </w:r>
      <w:r w:rsidR="00653DCC">
        <w:rPr>
          <w:rFonts w:ascii="Times New Roman" w:hAnsi="Times New Roman" w:cs="Times New Roman"/>
          <w:sz w:val="24"/>
          <w:szCs w:val="24"/>
          <w:lang w:val="en-US"/>
        </w:rPr>
        <w:t>EM</w:t>
      </w:r>
      <w:r w:rsidR="00653DCC" w:rsidRPr="00653DCC">
        <w:rPr>
          <w:rFonts w:ascii="Times New Roman" w:hAnsi="Times New Roman" w:cs="Times New Roman"/>
          <w:sz w:val="24"/>
          <w:szCs w:val="24"/>
        </w:rPr>
        <w:t>-</w:t>
      </w:r>
      <w:r w:rsidR="00653DCC">
        <w:rPr>
          <w:rFonts w:ascii="Times New Roman" w:hAnsi="Times New Roman" w:cs="Times New Roman"/>
          <w:sz w:val="24"/>
          <w:szCs w:val="24"/>
          <w:lang w:val="en-US"/>
        </w:rPr>
        <w:t>Marine</w:t>
      </w:r>
      <w:r w:rsidR="00653DCC" w:rsidRPr="00653DCC">
        <w:rPr>
          <w:rFonts w:ascii="Times New Roman" w:hAnsi="Times New Roman" w:cs="Times New Roman"/>
          <w:sz w:val="24"/>
          <w:szCs w:val="24"/>
        </w:rPr>
        <w:t xml:space="preserve">. </w:t>
      </w:r>
      <w:r w:rsidR="00653DCC">
        <w:rPr>
          <w:rFonts w:ascii="Times New Roman" w:hAnsi="Times New Roman" w:cs="Times New Roman"/>
          <w:sz w:val="24"/>
          <w:szCs w:val="24"/>
        </w:rPr>
        <w:t xml:space="preserve">Для примера можно взять контроллер </w:t>
      </w:r>
      <w:r w:rsidR="00653DCC">
        <w:rPr>
          <w:rFonts w:ascii="Times New Roman" w:hAnsi="Times New Roman" w:cs="Times New Roman"/>
          <w:sz w:val="24"/>
          <w:szCs w:val="24"/>
          <w:lang w:val="en-US"/>
        </w:rPr>
        <w:t>AVR</w:t>
      </w:r>
      <w:r w:rsidR="00653DCC">
        <w:rPr>
          <w:rFonts w:ascii="Times New Roman" w:hAnsi="Times New Roman" w:cs="Times New Roman"/>
          <w:sz w:val="24"/>
          <w:szCs w:val="24"/>
        </w:rPr>
        <w:t xml:space="preserve"> серии </w:t>
      </w:r>
      <w:r w:rsidR="00653DCC">
        <w:rPr>
          <w:rFonts w:ascii="Times New Roman" w:hAnsi="Times New Roman" w:cs="Times New Roman"/>
          <w:sz w:val="24"/>
          <w:szCs w:val="24"/>
          <w:lang w:val="en-US"/>
        </w:rPr>
        <w:t>tiny</w:t>
      </w:r>
      <w:r w:rsidR="00653DCC" w:rsidRPr="00653DCC">
        <w:rPr>
          <w:rFonts w:ascii="Times New Roman" w:hAnsi="Times New Roman" w:cs="Times New Roman"/>
          <w:sz w:val="24"/>
          <w:szCs w:val="24"/>
        </w:rPr>
        <w:t>45 (</w:t>
      </w:r>
      <w:r w:rsidR="00653DCC">
        <w:rPr>
          <w:rFonts w:ascii="Times New Roman" w:hAnsi="Times New Roman" w:cs="Times New Roman"/>
          <w:sz w:val="24"/>
          <w:szCs w:val="24"/>
        </w:rPr>
        <w:t xml:space="preserve">можно и на </w:t>
      </w:r>
      <w:r w:rsidR="00653DCC">
        <w:rPr>
          <w:rFonts w:ascii="Times New Roman" w:hAnsi="Times New Roman" w:cs="Times New Roman"/>
          <w:sz w:val="24"/>
          <w:szCs w:val="24"/>
          <w:lang w:val="en-US"/>
        </w:rPr>
        <w:t>tiny</w:t>
      </w:r>
      <w:r w:rsidR="00653DCC">
        <w:rPr>
          <w:rFonts w:ascii="Times New Roman" w:hAnsi="Times New Roman" w:cs="Times New Roman"/>
          <w:sz w:val="24"/>
          <w:szCs w:val="24"/>
        </w:rPr>
        <w:t>13</w:t>
      </w:r>
      <w:r w:rsidR="00653DCC" w:rsidRPr="00653DCC">
        <w:rPr>
          <w:rFonts w:ascii="Times New Roman" w:hAnsi="Times New Roman" w:cs="Times New Roman"/>
          <w:sz w:val="24"/>
          <w:szCs w:val="24"/>
        </w:rPr>
        <w:t xml:space="preserve"> </w:t>
      </w:r>
      <w:r w:rsidR="00653DCC">
        <w:rPr>
          <w:rFonts w:ascii="Times New Roman" w:hAnsi="Times New Roman" w:cs="Times New Roman"/>
          <w:sz w:val="24"/>
          <w:szCs w:val="24"/>
        </w:rPr>
        <w:t>сделать</w:t>
      </w:r>
      <w:r w:rsidR="00653DCC" w:rsidRPr="00653DCC">
        <w:rPr>
          <w:rFonts w:ascii="Times New Roman" w:hAnsi="Times New Roman" w:cs="Times New Roman"/>
          <w:sz w:val="24"/>
          <w:szCs w:val="24"/>
        </w:rPr>
        <w:t>)</w:t>
      </w:r>
      <w:r w:rsidR="00653DCC">
        <w:rPr>
          <w:rFonts w:ascii="Times New Roman" w:hAnsi="Times New Roman" w:cs="Times New Roman"/>
          <w:sz w:val="24"/>
          <w:szCs w:val="24"/>
        </w:rPr>
        <w:t xml:space="preserve">. На контроллере </w:t>
      </w:r>
      <w:r w:rsidR="00653DCC">
        <w:rPr>
          <w:rFonts w:ascii="Times New Roman" w:hAnsi="Times New Roman" w:cs="Times New Roman"/>
          <w:sz w:val="24"/>
          <w:szCs w:val="24"/>
          <w:lang w:val="en-US"/>
        </w:rPr>
        <w:t>tiny</w:t>
      </w:r>
      <w:r w:rsidR="00653DCC" w:rsidRPr="00653DCC">
        <w:rPr>
          <w:rFonts w:ascii="Times New Roman" w:hAnsi="Times New Roman" w:cs="Times New Roman"/>
          <w:sz w:val="24"/>
          <w:szCs w:val="24"/>
        </w:rPr>
        <w:t xml:space="preserve">45 </w:t>
      </w:r>
      <w:proofErr w:type="gramStart"/>
      <w:r w:rsidR="00653DCC">
        <w:rPr>
          <w:rFonts w:ascii="Times New Roman" w:hAnsi="Times New Roman" w:cs="Times New Roman"/>
          <w:sz w:val="24"/>
          <w:szCs w:val="24"/>
        </w:rPr>
        <w:t>тестировалось</w:t>
      </w:r>
      <w:proofErr w:type="gramEnd"/>
      <w:r w:rsidR="00653DCC">
        <w:rPr>
          <w:rFonts w:ascii="Times New Roman" w:hAnsi="Times New Roman" w:cs="Times New Roman"/>
          <w:sz w:val="24"/>
          <w:szCs w:val="24"/>
        </w:rPr>
        <w:t xml:space="preserve"> поскольку именно такой оказался в наличии для </w:t>
      </w:r>
      <w:r w:rsidR="00B27B19">
        <w:rPr>
          <w:rFonts w:ascii="Times New Roman" w:hAnsi="Times New Roman" w:cs="Times New Roman"/>
          <w:sz w:val="24"/>
          <w:szCs w:val="24"/>
        </w:rPr>
        <w:t>экспериментов</w:t>
      </w:r>
      <w:r w:rsidR="00653DCC">
        <w:rPr>
          <w:rFonts w:ascii="Times New Roman" w:hAnsi="Times New Roman" w:cs="Times New Roman"/>
          <w:sz w:val="24"/>
          <w:szCs w:val="24"/>
        </w:rPr>
        <w:t xml:space="preserve">. </w:t>
      </w:r>
    </w:p>
    <w:p w:rsidR="00DC4AB2" w:rsidRPr="00DC4AB2" w:rsidRDefault="00DC4AB2" w:rsidP="00DC4AB2">
      <w:pPr>
        <w:jc w:val="both"/>
        <w:rPr>
          <w:rFonts w:ascii="Times New Roman" w:hAnsi="Times New Roman" w:cs="Times New Roman"/>
          <w:sz w:val="24"/>
          <w:szCs w:val="24"/>
        </w:rPr>
      </w:pPr>
      <w:r>
        <w:rPr>
          <w:rFonts w:ascii="Times New Roman" w:hAnsi="Times New Roman" w:cs="Times New Roman"/>
          <w:sz w:val="24"/>
          <w:szCs w:val="24"/>
        </w:rPr>
        <w:t xml:space="preserve">Теперь представим функциональную схему транспондера на основе модели в </w:t>
      </w:r>
      <w:r>
        <w:rPr>
          <w:rFonts w:ascii="Times New Roman" w:hAnsi="Times New Roman" w:cs="Times New Roman"/>
          <w:sz w:val="24"/>
          <w:szCs w:val="24"/>
          <w:lang w:val="en-US"/>
        </w:rPr>
        <w:t>Proteus</w:t>
      </w:r>
      <w:r>
        <w:rPr>
          <w:rFonts w:ascii="Times New Roman" w:hAnsi="Times New Roman" w:cs="Times New Roman"/>
          <w:sz w:val="24"/>
          <w:szCs w:val="24"/>
        </w:rPr>
        <w:t xml:space="preserve"> для контроллера </w:t>
      </w:r>
      <w:r>
        <w:rPr>
          <w:rFonts w:ascii="Times New Roman" w:hAnsi="Times New Roman" w:cs="Times New Roman"/>
          <w:sz w:val="24"/>
          <w:szCs w:val="24"/>
          <w:lang w:val="en-US"/>
        </w:rPr>
        <w:t>tiny</w:t>
      </w:r>
      <w:r w:rsidRPr="00DC4AB2">
        <w:rPr>
          <w:rFonts w:ascii="Times New Roman" w:hAnsi="Times New Roman" w:cs="Times New Roman"/>
          <w:sz w:val="24"/>
          <w:szCs w:val="24"/>
        </w:rPr>
        <w:t>45.</w:t>
      </w:r>
    </w:p>
    <w:p w:rsidR="00DC4AB2" w:rsidRDefault="00DC4AB2" w:rsidP="00DC4AB2">
      <w:pPr>
        <w:jc w:val="both"/>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extent cx="5940425" cy="2264131"/>
            <wp:effectExtent l="19050" t="0" r="3175" b="0"/>
            <wp:docPr id="5" name="Рисунок 5" descr="D:\rfid_13\tiny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fid_13\tiny45.JPG"/>
                    <pic:cNvPicPr>
                      <a:picLocks noChangeAspect="1" noChangeArrowheads="1"/>
                    </pic:cNvPicPr>
                  </pic:nvPicPr>
                  <pic:blipFill>
                    <a:blip r:embed="rId8"/>
                    <a:srcRect/>
                    <a:stretch>
                      <a:fillRect/>
                    </a:stretch>
                  </pic:blipFill>
                  <pic:spPr bwMode="auto">
                    <a:xfrm>
                      <a:off x="0" y="0"/>
                      <a:ext cx="5940425" cy="2264131"/>
                    </a:xfrm>
                    <a:prstGeom prst="rect">
                      <a:avLst/>
                    </a:prstGeom>
                    <a:noFill/>
                    <a:ln w="9525">
                      <a:noFill/>
                      <a:miter lim="800000"/>
                      <a:headEnd/>
                      <a:tailEnd/>
                    </a:ln>
                  </pic:spPr>
                </pic:pic>
              </a:graphicData>
            </a:graphic>
          </wp:inline>
        </w:drawing>
      </w:r>
    </w:p>
    <w:p w:rsidR="00D112F5" w:rsidRPr="00D112F5" w:rsidRDefault="00D112F5" w:rsidP="00DC4AB2">
      <w:pPr>
        <w:jc w:val="both"/>
        <w:rPr>
          <w:rFonts w:ascii="Times New Roman" w:hAnsi="Times New Roman" w:cs="Times New Roman"/>
          <w:sz w:val="24"/>
          <w:szCs w:val="24"/>
        </w:rPr>
      </w:pPr>
      <w:r>
        <w:rPr>
          <w:rFonts w:ascii="Times New Roman" w:hAnsi="Times New Roman" w:cs="Times New Roman"/>
          <w:sz w:val="24"/>
          <w:szCs w:val="24"/>
        </w:rPr>
        <w:t xml:space="preserve">Функциональная схема транспондера в </w:t>
      </w:r>
      <w:r>
        <w:rPr>
          <w:rFonts w:ascii="Times New Roman" w:hAnsi="Times New Roman" w:cs="Times New Roman"/>
          <w:sz w:val="24"/>
          <w:szCs w:val="24"/>
          <w:lang w:val="en-US"/>
        </w:rPr>
        <w:t>Proteus</w:t>
      </w:r>
      <w:r w:rsidRPr="00D112F5">
        <w:rPr>
          <w:rFonts w:ascii="Times New Roman" w:hAnsi="Times New Roman" w:cs="Times New Roman"/>
          <w:sz w:val="24"/>
          <w:szCs w:val="24"/>
        </w:rPr>
        <w:t>.</w:t>
      </w:r>
    </w:p>
    <w:p w:rsidR="00D112F5" w:rsidRDefault="00D112F5" w:rsidP="00DC4AB2">
      <w:pPr>
        <w:jc w:val="both"/>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extent cx="3163477" cy="2809875"/>
            <wp:effectExtent l="19050" t="0" r="0" b="0"/>
            <wp:docPr id="9" name="Рисунок 9" descr="D:\rfid_13\pac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fid_13\packet.JPG"/>
                    <pic:cNvPicPr>
                      <a:picLocks noChangeAspect="1" noChangeArrowheads="1"/>
                    </pic:cNvPicPr>
                  </pic:nvPicPr>
                  <pic:blipFill>
                    <a:blip r:embed="rId9"/>
                    <a:srcRect/>
                    <a:stretch>
                      <a:fillRect/>
                    </a:stretch>
                  </pic:blipFill>
                  <pic:spPr bwMode="auto">
                    <a:xfrm>
                      <a:off x="0" y="0"/>
                      <a:ext cx="3165517" cy="2811687"/>
                    </a:xfrm>
                    <a:prstGeom prst="rect">
                      <a:avLst/>
                    </a:prstGeom>
                    <a:noFill/>
                    <a:ln w="9525">
                      <a:noFill/>
                      <a:miter lim="800000"/>
                      <a:headEnd/>
                      <a:tailEnd/>
                    </a:ln>
                  </pic:spPr>
                </pic:pic>
              </a:graphicData>
            </a:graphic>
          </wp:inline>
        </w:drawing>
      </w:r>
    </w:p>
    <w:p w:rsidR="0026029A" w:rsidRPr="0026029A" w:rsidRDefault="0026029A" w:rsidP="00DC4AB2">
      <w:pPr>
        <w:jc w:val="both"/>
        <w:rPr>
          <w:rFonts w:ascii="Times New Roman" w:hAnsi="Times New Roman" w:cs="Times New Roman"/>
          <w:sz w:val="24"/>
          <w:szCs w:val="24"/>
        </w:rPr>
      </w:pPr>
      <w:r>
        <w:rPr>
          <w:rFonts w:ascii="Times New Roman" w:hAnsi="Times New Roman" w:cs="Times New Roman"/>
          <w:sz w:val="24"/>
          <w:szCs w:val="24"/>
        </w:rPr>
        <w:t>Вот так выглядит сигнал генерируемый транспондером. Красным отмечено начало пакета.</w:t>
      </w:r>
    </w:p>
    <w:p w:rsidR="00391F25" w:rsidRDefault="00DC4AB2" w:rsidP="00DC4AB2">
      <w:pPr>
        <w:jc w:val="both"/>
        <w:rPr>
          <w:rFonts w:ascii="Times New Roman" w:hAnsi="Times New Roman" w:cs="Times New Roman"/>
          <w:sz w:val="24"/>
          <w:szCs w:val="24"/>
        </w:rPr>
      </w:pPr>
      <w:r>
        <w:rPr>
          <w:rFonts w:ascii="Times New Roman" w:hAnsi="Times New Roman" w:cs="Times New Roman"/>
          <w:sz w:val="24"/>
          <w:szCs w:val="24"/>
        </w:rPr>
        <w:lastRenderedPageBreak/>
        <w:t>По схеме видно</w:t>
      </w:r>
      <w:r w:rsidRPr="00DC4AB2">
        <w:rPr>
          <w:rFonts w:ascii="Times New Roman" w:hAnsi="Times New Roman" w:cs="Times New Roman"/>
          <w:sz w:val="24"/>
          <w:szCs w:val="24"/>
        </w:rPr>
        <w:t>,</w:t>
      </w:r>
      <w:r>
        <w:rPr>
          <w:rFonts w:ascii="Times New Roman" w:hAnsi="Times New Roman" w:cs="Times New Roman"/>
          <w:sz w:val="24"/>
          <w:szCs w:val="24"/>
        </w:rPr>
        <w:t xml:space="preserve"> что ножка контроллера </w:t>
      </w:r>
      <w:r>
        <w:rPr>
          <w:rFonts w:ascii="Times New Roman" w:hAnsi="Times New Roman" w:cs="Times New Roman"/>
          <w:sz w:val="24"/>
          <w:szCs w:val="24"/>
          <w:lang w:val="en-US"/>
        </w:rPr>
        <w:t>T</w:t>
      </w:r>
      <w:r w:rsidRPr="00DC4AB2">
        <w:rPr>
          <w:rFonts w:ascii="Times New Roman" w:hAnsi="Times New Roman" w:cs="Times New Roman"/>
          <w:sz w:val="24"/>
          <w:szCs w:val="24"/>
        </w:rPr>
        <w:t>0 (</w:t>
      </w:r>
      <w:r>
        <w:rPr>
          <w:rFonts w:ascii="Times New Roman" w:hAnsi="Times New Roman" w:cs="Times New Roman"/>
          <w:sz w:val="24"/>
          <w:szCs w:val="24"/>
          <w:lang w:val="en-US"/>
        </w:rPr>
        <w:t>PORTB</w:t>
      </w:r>
      <w:r w:rsidRPr="00DC4AB2">
        <w:rPr>
          <w:rFonts w:ascii="Times New Roman" w:hAnsi="Times New Roman" w:cs="Times New Roman"/>
          <w:sz w:val="24"/>
          <w:szCs w:val="24"/>
        </w:rPr>
        <w:t xml:space="preserve">.2) </w:t>
      </w:r>
      <w:r>
        <w:rPr>
          <w:rFonts w:ascii="Times New Roman" w:hAnsi="Times New Roman" w:cs="Times New Roman"/>
          <w:sz w:val="24"/>
          <w:szCs w:val="24"/>
        </w:rPr>
        <w:t>используется для подачи тактового сигнала для 8 битного таймера</w:t>
      </w:r>
      <w:r w:rsidRPr="00DC4AB2">
        <w:rPr>
          <w:rFonts w:ascii="Times New Roman" w:hAnsi="Times New Roman" w:cs="Times New Roman"/>
          <w:sz w:val="24"/>
          <w:szCs w:val="24"/>
        </w:rPr>
        <w:t xml:space="preserve"> </w:t>
      </w:r>
      <w:r>
        <w:rPr>
          <w:rFonts w:ascii="Times New Roman" w:hAnsi="Times New Roman" w:cs="Times New Roman"/>
          <w:sz w:val="24"/>
          <w:szCs w:val="24"/>
          <w:lang w:val="en-US"/>
        </w:rPr>
        <w:t>TIMER</w:t>
      </w:r>
      <w:r w:rsidRPr="00DC4AB2">
        <w:rPr>
          <w:rFonts w:ascii="Times New Roman" w:hAnsi="Times New Roman" w:cs="Times New Roman"/>
          <w:sz w:val="24"/>
          <w:szCs w:val="24"/>
        </w:rPr>
        <w:t xml:space="preserve">0. </w:t>
      </w:r>
      <w:r>
        <w:rPr>
          <w:rFonts w:ascii="Times New Roman" w:hAnsi="Times New Roman" w:cs="Times New Roman"/>
          <w:sz w:val="24"/>
          <w:szCs w:val="24"/>
        </w:rPr>
        <w:t xml:space="preserve">В программе реализовано прерывание по совпадению на таймере </w:t>
      </w:r>
      <w:r>
        <w:rPr>
          <w:rFonts w:ascii="Times New Roman" w:hAnsi="Times New Roman" w:cs="Times New Roman"/>
          <w:sz w:val="24"/>
          <w:szCs w:val="24"/>
          <w:lang w:val="en-US"/>
        </w:rPr>
        <w:t>TIMER</w:t>
      </w:r>
      <w:r w:rsidRPr="00DC4AB2">
        <w:rPr>
          <w:rFonts w:ascii="Times New Roman" w:hAnsi="Times New Roman" w:cs="Times New Roman"/>
          <w:sz w:val="24"/>
          <w:szCs w:val="24"/>
        </w:rPr>
        <w:t>0</w:t>
      </w:r>
      <w:r>
        <w:rPr>
          <w:rFonts w:ascii="Times New Roman" w:hAnsi="Times New Roman" w:cs="Times New Roman"/>
          <w:sz w:val="24"/>
          <w:szCs w:val="24"/>
        </w:rPr>
        <w:t xml:space="preserve"> (</w:t>
      </w:r>
      <w:r w:rsidRPr="00DC4AB2">
        <w:rPr>
          <w:rFonts w:ascii="Times New Roman" w:hAnsi="Times New Roman" w:cs="Times New Roman"/>
          <w:sz w:val="24"/>
          <w:szCs w:val="24"/>
        </w:rPr>
        <w:t>TIM0_COMPA</w:t>
      </w:r>
      <w:r>
        <w:rPr>
          <w:rFonts w:ascii="Times New Roman" w:hAnsi="Times New Roman" w:cs="Times New Roman"/>
          <w:sz w:val="24"/>
          <w:szCs w:val="24"/>
        </w:rPr>
        <w:t>)</w:t>
      </w:r>
      <w:r w:rsidRPr="00DC4AB2">
        <w:rPr>
          <w:rFonts w:ascii="Times New Roman" w:hAnsi="Times New Roman" w:cs="Times New Roman"/>
          <w:sz w:val="24"/>
          <w:szCs w:val="24"/>
        </w:rPr>
        <w:t xml:space="preserve">. </w:t>
      </w:r>
      <w:r>
        <w:rPr>
          <w:rFonts w:ascii="Times New Roman" w:hAnsi="Times New Roman" w:cs="Times New Roman"/>
          <w:sz w:val="24"/>
          <w:szCs w:val="24"/>
        </w:rPr>
        <w:t>Тактирование установлено от внешнего сигнала для данного таймера. Для нас тактовым сигналом является 125Кгц от считывателя карт. На схеме удалено все</w:t>
      </w:r>
      <w:r w:rsidRPr="00DC4AB2">
        <w:rPr>
          <w:rFonts w:ascii="Times New Roman" w:hAnsi="Times New Roman" w:cs="Times New Roman"/>
          <w:sz w:val="24"/>
          <w:szCs w:val="24"/>
        </w:rPr>
        <w:t>,</w:t>
      </w:r>
      <w:r>
        <w:rPr>
          <w:rFonts w:ascii="Times New Roman" w:hAnsi="Times New Roman" w:cs="Times New Roman"/>
          <w:sz w:val="24"/>
          <w:szCs w:val="24"/>
        </w:rPr>
        <w:t xml:space="preserve"> что касается питания контроллера</w:t>
      </w:r>
      <w:r w:rsidRPr="00DC4AB2">
        <w:rPr>
          <w:rFonts w:ascii="Times New Roman" w:hAnsi="Times New Roman" w:cs="Times New Roman"/>
          <w:sz w:val="24"/>
          <w:szCs w:val="24"/>
        </w:rPr>
        <w:t xml:space="preserve"> </w:t>
      </w:r>
      <w:r>
        <w:rPr>
          <w:rFonts w:ascii="Times New Roman" w:hAnsi="Times New Roman" w:cs="Times New Roman"/>
          <w:sz w:val="24"/>
          <w:szCs w:val="24"/>
        </w:rPr>
        <w:t xml:space="preserve">и цепей </w:t>
      </w:r>
      <w:r w:rsidR="00391F25">
        <w:rPr>
          <w:rFonts w:ascii="Times New Roman" w:hAnsi="Times New Roman" w:cs="Times New Roman"/>
          <w:sz w:val="24"/>
          <w:szCs w:val="24"/>
        </w:rPr>
        <w:t xml:space="preserve">тактирования от считывателя. В реальной схеме сам контроллер тактируется от кварца 4 </w:t>
      </w:r>
      <w:proofErr w:type="spellStart"/>
      <w:r w:rsidR="00391F25">
        <w:rPr>
          <w:rFonts w:ascii="Times New Roman" w:hAnsi="Times New Roman" w:cs="Times New Roman"/>
          <w:sz w:val="24"/>
          <w:szCs w:val="24"/>
        </w:rPr>
        <w:t>Мгц</w:t>
      </w:r>
      <w:proofErr w:type="spellEnd"/>
      <w:r w:rsidR="00391F25">
        <w:rPr>
          <w:rFonts w:ascii="Times New Roman" w:hAnsi="Times New Roman" w:cs="Times New Roman"/>
          <w:sz w:val="24"/>
          <w:szCs w:val="24"/>
        </w:rPr>
        <w:t xml:space="preserve"> установленного между 2 и 3 ножкой контроллера. Также можно добавить блокировочные конденсаторы для кварца по 22 </w:t>
      </w:r>
      <w:r w:rsidR="00391F25">
        <w:rPr>
          <w:rFonts w:ascii="Times New Roman" w:hAnsi="Times New Roman" w:cs="Times New Roman"/>
          <w:sz w:val="24"/>
          <w:szCs w:val="24"/>
          <w:lang w:val="en-US"/>
        </w:rPr>
        <w:t>pF</w:t>
      </w:r>
      <w:r w:rsidR="00391F25">
        <w:rPr>
          <w:rFonts w:ascii="Times New Roman" w:hAnsi="Times New Roman" w:cs="Times New Roman"/>
          <w:sz w:val="24"/>
          <w:szCs w:val="24"/>
        </w:rPr>
        <w:t xml:space="preserve"> на данных ножках контроллера. </w:t>
      </w:r>
    </w:p>
    <w:p w:rsidR="00DC4AB2" w:rsidRPr="00391F25" w:rsidRDefault="00391F25" w:rsidP="00DC4AB2">
      <w:pPr>
        <w:jc w:val="both"/>
        <w:rPr>
          <w:rFonts w:ascii="Times New Roman" w:hAnsi="Times New Roman" w:cs="Times New Roman"/>
          <w:sz w:val="24"/>
          <w:szCs w:val="24"/>
        </w:rPr>
      </w:pPr>
      <w:r>
        <w:rPr>
          <w:rFonts w:ascii="Times New Roman" w:hAnsi="Times New Roman" w:cs="Times New Roman"/>
          <w:sz w:val="24"/>
          <w:szCs w:val="24"/>
        </w:rPr>
        <w:t xml:space="preserve">Настройки симуляции  </w:t>
      </w:r>
      <w:r>
        <w:rPr>
          <w:rFonts w:ascii="Times New Roman" w:hAnsi="Times New Roman" w:cs="Times New Roman"/>
          <w:sz w:val="24"/>
          <w:szCs w:val="24"/>
          <w:lang w:val="en-US"/>
        </w:rPr>
        <w:t>Proteus</w:t>
      </w:r>
      <w:r w:rsidRPr="00391F25">
        <w:rPr>
          <w:rFonts w:ascii="Times New Roman" w:hAnsi="Times New Roman" w:cs="Times New Roman"/>
          <w:sz w:val="24"/>
          <w:szCs w:val="24"/>
        </w:rPr>
        <w:t xml:space="preserve"> </w:t>
      </w:r>
      <w:r>
        <w:rPr>
          <w:rFonts w:ascii="Times New Roman" w:hAnsi="Times New Roman" w:cs="Times New Roman"/>
          <w:sz w:val="24"/>
          <w:szCs w:val="24"/>
        </w:rPr>
        <w:t>для контроллера указанны следующим образом</w:t>
      </w:r>
      <w:r w:rsidRPr="00391F25">
        <w:rPr>
          <w:rFonts w:ascii="Times New Roman" w:hAnsi="Times New Roman" w:cs="Times New Roman"/>
          <w:sz w:val="24"/>
          <w:szCs w:val="24"/>
        </w:rPr>
        <w:t>:</w:t>
      </w:r>
    </w:p>
    <w:p w:rsidR="00391F25" w:rsidRDefault="00391F25" w:rsidP="00DC4AB2">
      <w:pPr>
        <w:jc w:val="both"/>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extent cx="3543300" cy="2362200"/>
            <wp:effectExtent l="19050" t="0" r="0" b="0"/>
            <wp:docPr id="6" name="Рисунок 6" descr="D:\rfid_13\fuses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fid_13\fuses45.JPG"/>
                    <pic:cNvPicPr>
                      <a:picLocks noChangeAspect="1" noChangeArrowheads="1"/>
                    </pic:cNvPicPr>
                  </pic:nvPicPr>
                  <pic:blipFill>
                    <a:blip r:embed="rId10"/>
                    <a:srcRect/>
                    <a:stretch>
                      <a:fillRect/>
                    </a:stretch>
                  </pic:blipFill>
                  <pic:spPr bwMode="auto">
                    <a:xfrm>
                      <a:off x="0" y="0"/>
                      <a:ext cx="3543300" cy="2362200"/>
                    </a:xfrm>
                    <a:prstGeom prst="rect">
                      <a:avLst/>
                    </a:prstGeom>
                    <a:noFill/>
                    <a:ln w="9525">
                      <a:noFill/>
                      <a:miter lim="800000"/>
                      <a:headEnd/>
                      <a:tailEnd/>
                    </a:ln>
                  </pic:spPr>
                </pic:pic>
              </a:graphicData>
            </a:graphic>
          </wp:inline>
        </w:drawing>
      </w:r>
    </w:p>
    <w:p w:rsidR="00391F25" w:rsidRDefault="00391F25" w:rsidP="00DC4AB2">
      <w:pPr>
        <w:jc w:val="both"/>
        <w:rPr>
          <w:rFonts w:ascii="Times New Roman" w:hAnsi="Times New Roman" w:cs="Times New Roman"/>
          <w:sz w:val="24"/>
          <w:szCs w:val="24"/>
        </w:rPr>
      </w:pPr>
      <w:r>
        <w:rPr>
          <w:rFonts w:ascii="Times New Roman" w:hAnsi="Times New Roman" w:cs="Times New Roman"/>
          <w:sz w:val="24"/>
          <w:szCs w:val="24"/>
        </w:rPr>
        <w:t xml:space="preserve">При программировании контроллера </w:t>
      </w:r>
      <w:r>
        <w:rPr>
          <w:rFonts w:ascii="Times New Roman" w:hAnsi="Times New Roman" w:cs="Times New Roman"/>
          <w:sz w:val="24"/>
          <w:szCs w:val="24"/>
          <w:lang w:val="en-US"/>
        </w:rPr>
        <w:t>tiny</w:t>
      </w:r>
      <w:r w:rsidRPr="00391F25">
        <w:rPr>
          <w:rFonts w:ascii="Times New Roman" w:hAnsi="Times New Roman" w:cs="Times New Roman"/>
          <w:sz w:val="24"/>
          <w:szCs w:val="24"/>
        </w:rPr>
        <w:t xml:space="preserve">45 </w:t>
      </w:r>
      <w:proofErr w:type="spellStart"/>
      <w:r>
        <w:rPr>
          <w:rFonts w:ascii="Times New Roman" w:hAnsi="Times New Roman" w:cs="Times New Roman"/>
          <w:sz w:val="24"/>
          <w:szCs w:val="24"/>
        </w:rPr>
        <w:t>фьюзы</w:t>
      </w:r>
      <w:proofErr w:type="spellEnd"/>
      <w:r>
        <w:rPr>
          <w:rFonts w:ascii="Times New Roman" w:hAnsi="Times New Roman" w:cs="Times New Roman"/>
          <w:sz w:val="24"/>
          <w:szCs w:val="24"/>
        </w:rPr>
        <w:t xml:space="preserve"> (биты конфигурации) устанавливаем таким же образом</w:t>
      </w:r>
      <w:r w:rsidRPr="00391F25">
        <w:rPr>
          <w:rFonts w:ascii="Times New Roman" w:hAnsi="Times New Roman" w:cs="Times New Roman"/>
          <w:sz w:val="24"/>
          <w:szCs w:val="24"/>
        </w:rPr>
        <w:t>,</w:t>
      </w:r>
      <w:r>
        <w:rPr>
          <w:rFonts w:ascii="Times New Roman" w:hAnsi="Times New Roman" w:cs="Times New Roman"/>
          <w:sz w:val="24"/>
          <w:szCs w:val="24"/>
        </w:rPr>
        <w:t xml:space="preserve"> как указано на рисунке.</w:t>
      </w:r>
      <w:r w:rsidR="00FD72A1" w:rsidRPr="00FD72A1">
        <w:rPr>
          <w:rFonts w:ascii="Times New Roman" w:hAnsi="Times New Roman" w:cs="Times New Roman"/>
          <w:sz w:val="24"/>
          <w:szCs w:val="24"/>
        </w:rPr>
        <w:t>2</w:t>
      </w:r>
      <w:r w:rsidR="00D70A58">
        <w:rPr>
          <w:rFonts w:ascii="Times New Roman" w:hAnsi="Times New Roman" w:cs="Times New Roman"/>
          <w:sz w:val="24"/>
          <w:szCs w:val="24"/>
        </w:rPr>
        <w:t xml:space="preserve">. Для тактирования контроллера используется кварц 4 </w:t>
      </w:r>
      <w:proofErr w:type="spellStart"/>
      <w:r w:rsidR="00D70A58">
        <w:rPr>
          <w:rFonts w:ascii="Times New Roman" w:hAnsi="Times New Roman" w:cs="Times New Roman"/>
          <w:sz w:val="24"/>
          <w:szCs w:val="24"/>
        </w:rPr>
        <w:t>Мгц</w:t>
      </w:r>
      <w:proofErr w:type="spellEnd"/>
      <w:r w:rsidR="00D70A58">
        <w:rPr>
          <w:rFonts w:ascii="Times New Roman" w:hAnsi="Times New Roman" w:cs="Times New Roman"/>
          <w:sz w:val="24"/>
          <w:szCs w:val="24"/>
        </w:rPr>
        <w:t>.</w:t>
      </w:r>
    </w:p>
    <w:p w:rsidR="008E1217" w:rsidRDefault="00F84C36" w:rsidP="00DC4AB2">
      <w:pPr>
        <w:jc w:val="both"/>
        <w:rPr>
          <w:rFonts w:ascii="Times New Roman" w:hAnsi="Times New Roman" w:cs="Times New Roman"/>
          <w:sz w:val="24"/>
          <w:szCs w:val="24"/>
        </w:rPr>
      </w:pPr>
      <w:r>
        <w:rPr>
          <w:rFonts w:ascii="Times New Roman" w:hAnsi="Times New Roman" w:cs="Times New Roman"/>
          <w:sz w:val="24"/>
          <w:szCs w:val="24"/>
        </w:rPr>
        <w:t xml:space="preserve">Относительно реализации внешней схемы обвязки контроллера рассмотрим данный вопрос подробнее. Для примеров были взяты материалы </w:t>
      </w:r>
      <w:r w:rsidR="008E1217">
        <w:rPr>
          <w:rFonts w:ascii="Times New Roman" w:hAnsi="Times New Roman" w:cs="Times New Roman"/>
          <w:sz w:val="24"/>
          <w:szCs w:val="24"/>
          <w:lang w:val="en-US"/>
        </w:rPr>
        <w:t>RFID</w:t>
      </w:r>
      <w:r w:rsidRPr="008E1217">
        <w:rPr>
          <w:rFonts w:ascii="Times New Roman" w:hAnsi="Times New Roman" w:cs="Times New Roman"/>
          <w:sz w:val="24"/>
          <w:szCs w:val="24"/>
        </w:rPr>
        <w:t xml:space="preserve"> </w:t>
      </w:r>
      <w:r>
        <w:rPr>
          <w:rFonts w:ascii="Times New Roman" w:hAnsi="Times New Roman" w:cs="Times New Roman"/>
          <w:sz w:val="24"/>
          <w:szCs w:val="24"/>
          <w:lang w:val="en-US"/>
        </w:rPr>
        <w:t>Handbook</w:t>
      </w:r>
      <w:r w:rsidR="008E1217" w:rsidRPr="008E1217">
        <w:rPr>
          <w:rFonts w:ascii="Times New Roman" w:hAnsi="Times New Roman" w:cs="Times New Roman"/>
          <w:sz w:val="24"/>
          <w:szCs w:val="24"/>
        </w:rPr>
        <w:t xml:space="preserve"> (</w:t>
      </w:r>
      <w:r w:rsidR="008E1217" w:rsidRPr="008E1217">
        <w:rPr>
          <w:rFonts w:ascii="Times New Roman" w:hAnsi="Times New Roman" w:cs="Times New Roman"/>
          <w:sz w:val="24"/>
          <w:szCs w:val="24"/>
          <w:lang w:val="en-US"/>
        </w:rPr>
        <w:t>E</w:t>
      </w:r>
      <w:r w:rsidR="008E1217" w:rsidRPr="008E1217">
        <w:rPr>
          <w:rFonts w:ascii="Times New Roman" w:hAnsi="Times New Roman" w:cs="Times New Roman"/>
          <w:sz w:val="24"/>
          <w:szCs w:val="24"/>
        </w:rPr>
        <w:t>2</w:t>
      </w:r>
      <w:r w:rsidR="008E1217" w:rsidRPr="008E1217">
        <w:rPr>
          <w:rFonts w:ascii="Times New Roman" w:hAnsi="Times New Roman" w:cs="Times New Roman"/>
          <w:sz w:val="24"/>
          <w:szCs w:val="24"/>
          <w:lang w:val="en-US"/>
        </w:rPr>
        <w:t>E</w:t>
      </w:r>
      <w:r w:rsidR="008E1217" w:rsidRPr="008E1217">
        <w:rPr>
          <w:rFonts w:ascii="Times New Roman" w:hAnsi="Times New Roman" w:cs="Times New Roman"/>
          <w:sz w:val="24"/>
          <w:szCs w:val="24"/>
        </w:rPr>
        <w:t>_</w:t>
      </w:r>
      <w:r w:rsidR="008E1217" w:rsidRPr="008E1217">
        <w:rPr>
          <w:rFonts w:ascii="Times New Roman" w:hAnsi="Times New Roman" w:cs="Times New Roman"/>
          <w:sz w:val="24"/>
          <w:szCs w:val="24"/>
          <w:lang w:val="en-US"/>
        </w:rPr>
        <w:t>chapter</w:t>
      </w:r>
      <w:r w:rsidR="008E1217" w:rsidRPr="008E1217">
        <w:rPr>
          <w:rFonts w:ascii="Times New Roman" w:hAnsi="Times New Roman" w:cs="Times New Roman"/>
          <w:sz w:val="24"/>
          <w:szCs w:val="24"/>
        </w:rPr>
        <w:t>03-</w:t>
      </w:r>
      <w:proofErr w:type="spellStart"/>
      <w:r w:rsidR="008E1217" w:rsidRPr="008E1217">
        <w:rPr>
          <w:rFonts w:ascii="Times New Roman" w:hAnsi="Times New Roman" w:cs="Times New Roman"/>
          <w:sz w:val="24"/>
          <w:szCs w:val="24"/>
          <w:lang w:val="en-US"/>
        </w:rPr>
        <w:t>rfid</w:t>
      </w:r>
      <w:proofErr w:type="spellEnd"/>
      <w:r w:rsidR="008E1217" w:rsidRPr="008E1217">
        <w:rPr>
          <w:rFonts w:ascii="Times New Roman" w:hAnsi="Times New Roman" w:cs="Times New Roman"/>
          <w:sz w:val="24"/>
          <w:szCs w:val="24"/>
        </w:rPr>
        <w:t>-</w:t>
      </w:r>
      <w:r w:rsidR="008E1217" w:rsidRPr="008E1217">
        <w:rPr>
          <w:rFonts w:ascii="Times New Roman" w:hAnsi="Times New Roman" w:cs="Times New Roman"/>
          <w:sz w:val="24"/>
          <w:szCs w:val="24"/>
          <w:lang w:val="en-US"/>
        </w:rPr>
        <w:t>handbook</w:t>
      </w:r>
      <w:r w:rsidR="008E1217" w:rsidRPr="008E1217">
        <w:rPr>
          <w:rFonts w:ascii="Times New Roman" w:hAnsi="Times New Roman" w:cs="Times New Roman"/>
          <w:sz w:val="24"/>
          <w:szCs w:val="24"/>
        </w:rPr>
        <w:t xml:space="preserve">) </w:t>
      </w:r>
      <w:r w:rsidR="008E1217">
        <w:rPr>
          <w:rFonts w:ascii="Times New Roman" w:hAnsi="Times New Roman" w:cs="Times New Roman"/>
          <w:sz w:val="24"/>
          <w:szCs w:val="24"/>
        </w:rPr>
        <w:t xml:space="preserve">где описываются фундаментальные принципы построения </w:t>
      </w:r>
      <w:r w:rsidR="008E1217">
        <w:rPr>
          <w:rFonts w:ascii="Times New Roman" w:hAnsi="Times New Roman" w:cs="Times New Roman"/>
          <w:sz w:val="24"/>
          <w:szCs w:val="24"/>
          <w:lang w:val="en-US"/>
        </w:rPr>
        <w:t>RFID</w:t>
      </w:r>
      <w:r w:rsidR="008E1217">
        <w:rPr>
          <w:rFonts w:ascii="Times New Roman" w:hAnsi="Times New Roman" w:cs="Times New Roman"/>
          <w:sz w:val="24"/>
          <w:szCs w:val="24"/>
        </w:rPr>
        <w:t xml:space="preserve"> систем. Сам документ прилагается к статье. Рассмотрим пример схемы пассивного транспондера (часть схемы на странице 46).  Для понимания я сделал пометки на схеме красным цветом.</w:t>
      </w:r>
    </w:p>
    <w:p w:rsidR="00F84C36" w:rsidRPr="00864C43" w:rsidRDefault="008E1217" w:rsidP="00DC4AB2">
      <w:pPr>
        <w:jc w:val="both"/>
        <w:rPr>
          <w:rFonts w:ascii="Times New Roman" w:hAnsi="Times New Roman" w:cs="Times New Roman"/>
          <w:sz w:val="24"/>
          <w:szCs w:val="24"/>
          <w:lang w:val="en-US"/>
        </w:rPr>
      </w:pPr>
      <w:r>
        <w:rPr>
          <w:rFonts w:ascii="Times New Roman" w:hAnsi="Times New Roman" w:cs="Times New Roman"/>
          <w:sz w:val="24"/>
          <w:szCs w:val="24"/>
        </w:rPr>
        <w:t>Видно</w:t>
      </w:r>
      <w:r w:rsidRPr="008E1217">
        <w:rPr>
          <w:rFonts w:ascii="Times New Roman" w:hAnsi="Times New Roman" w:cs="Times New Roman"/>
          <w:sz w:val="24"/>
          <w:szCs w:val="24"/>
        </w:rPr>
        <w:t>,</w:t>
      </w:r>
      <w:r>
        <w:rPr>
          <w:rFonts w:ascii="Times New Roman" w:hAnsi="Times New Roman" w:cs="Times New Roman"/>
          <w:sz w:val="24"/>
          <w:szCs w:val="24"/>
        </w:rPr>
        <w:t xml:space="preserve"> что мы имеем приемный контур на </w:t>
      </w:r>
      <w:r>
        <w:rPr>
          <w:rFonts w:ascii="Times New Roman" w:hAnsi="Times New Roman" w:cs="Times New Roman"/>
          <w:sz w:val="24"/>
          <w:szCs w:val="24"/>
          <w:lang w:val="en-US"/>
        </w:rPr>
        <w:t>L</w:t>
      </w:r>
      <w:r w:rsidRPr="008E1217">
        <w:rPr>
          <w:rFonts w:ascii="Times New Roman" w:hAnsi="Times New Roman" w:cs="Times New Roman"/>
          <w:sz w:val="24"/>
          <w:szCs w:val="24"/>
        </w:rPr>
        <w:t>1</w:t>
      </w:r>
      <w:r>
        <w:rPr>
          <w:rFonts w:ascii="Times New Roman" w:hAnsi="Times New Roman" w:cs="Times New Roman"/>
          <w:sz w:val="24"/>
          <w:szCs w:val="24"/>
          <w:lang w:val="en-US"/>
        </w:rPr>
        <w:t>C</w:t>
      </w:r>
      <w:r w:rsidRPr="008E1217">
        <w:rPr>
          <w:rFonts w:ascii="Times New Roman" w:hAnsi="Times New Roman" w:cs="Times New Roman"/>
          <w:sz w:val="24"/>
          <w:szCs w:val="24"/>
        </w:rPr>
        <w:t xml:space="preserve">1, </w:t>
      </w:r>
      <w:r>
        <w:rPr>
          <w:rFonts w:ascii="Times New Roman" w:hAnsi="Times New Roman" w:cs="Times New Roman"/>
          <w:sz w:val="24"/>
          <w:szCs w:val="24"/>
        </w:rPr>
        <w:t>который служит для питания схемы транспондера и тактирования.</w:t>
      </w:r>
      <w:r w:rsidRPr="008E1217">
        <w:rPr>
          <w:rFonts w:ascii="Times New Roman" w:hAnsi="Times New Roman" w:cs="Times New Roman"/>
          <w:sz w:val="24"/>
          <w:szCs w:val="24"/>
        </w:rPr>
        <w:t xml:space="preserve"> </w:t>
      </w:r>
      <w:r>
        <w:rPr>
          <w:rFonts w:ascii="Times New Roman" w:hAnsi="Times New Roman" w:cs="Times New Roman"/>
          <w:sz w:val="24"/>
          <w:szCs w:val="24"/>
        </w:rPr>
        <w:t xml:space="preserve">Все что касается счетчика-делителя </w:t>
      </w:r>
      <w:r>
        <w:rPr>
          <w:rFonts w:ascii="Times New Roman" w:hAnsi="Times New Roman" w:cs="Times New Roman"/>
          <w:sz w:val="24"/>
          <w:szCs w:val="24"/>
          <w:lang w:val="en-US"/>
        </w:rPr>
        <w:t>IC</w:t>
      </w:r>
      <w:r w:rsidRPr="008E1217">
        <w:rPr>
          <w:rFonts w:ascii="Times New Roman" w:hAnsi="Times New Roman" w:cs="Times New Roman"/>
          <w:sz w:val="24"/>
          <w:szCs w:val="24"/>
        </w:rPr>
        <w:t xml:space="preserve">1(4024), </w:t>
      </w:r>
      <w:r>
        <w:rPr>
          <w:rFonts w:ascii="Times New Roman" w:hAnsi="Times New Roman" w:cs="Times New Roman"/>
          <w:sz w:val="24"/>
          <w:szCs w:val="24"/>
        </w:rPr>
        <w:t>логических элементов</w:t>
      </w:r>
      <w:r w:rsidRPr="008E1217">
        <w:rPr>
          <w:rFonts w:ascii="Times New Roman" w:hAnsi="Times New Roman" w:cs="Times New Roman"/>
          <w:sz w:val="24"/>
          <w:szCs w:val="24"/>
        </w:rPr>
        <w:t xml:space="preserve"> </w:t>
      </w:r>
      <w:r>
        <w:rPr>
          <w:rFonts w:ascii="Times New Roman" w:hAnsi="Times New Roman" w:cs="Times New Roman"/>
          <w:sz w:val="24"/>
          <w:szCs w:val="24"/>
          <w:lang w:val="en-US"/>
        </w:rPr>
        <w:t>IC</w:t>
      </w:r>
      <w:r w:rsidRPr="008E1217">
        <w:rPr>
          <w:rFonts w:ascii="Times New Roman" w:hAnsi="Times New Roman" w:cs="Times New Roman"/>
          <w:sz w:val="24"/>
          <w:szCs w:val="24"/>
        </w:rPr>
        <w:t>3 (7400)</w:t>
      </w:r>
      <w:r>
        <w:rPr>
          <w:rFonts w:ascii="Times New Roman" w:hAnsi="Times New Roman" w:cs="Times New Roman"/>
          <w:sz w:val="24"/>
          <w:szCs w:val="24"/>
        </w:rPr>
        <w:t xml:space="preserve"> можем смело выкидывать – нам это не потребуется. Делитель для таймера реализован настройками таймера без внешних делителей – счетчиков</w:t>
      </w:r>
      <w:r w:rsidRPr="008E1217">
        <w:rPr>
          <w:rFonts w:ascii="Times New Roman" w:hAnsi="Times New Roman" w:cs="Times New Roman"/>
          <w:sz w:val="24"/>
          <w:szCs w:val="24"/>
        </w:rPr>
        <w:t xml:space="preserve">, </w:t>
      </w:r>
      <w:r>
        <w:rPr>
          <w:rFonts w:ascii="Times New Roman" w:hAnsi="Times New Roman" w:cs="Times New Roman"/>
          <w:sz w:val="24"/>
          <w:szCs w:val="24"/>
        </w:rPr>
        <w:t>логическая часть также реализована программно. Однако данный пример позволяет более</w:t>
      </w:r>
      <w:r w:rsidR="008974DF">
        <w:rPr>
          <w:rFonts w:ascii="Times New Roman" w:hAnsi="Times New Roman" w:cs="Times New Roman"/>
          <w:sz w:val="24"/>
          <w:szCs w:val="24"/>
        </w:rPr>
        <w:t xml:space="preserve"> полно понять работу пассивной схемы транспондера.</w:t>
      </w:r>
      <w:r>
        <w:rPr>
          <w:rFonts w:ascii="Times New Roman" w:hAnsi="Times New Roman" w:cs="Times New Roman"/>
          <w:sz w:val="24"/>
          <w:szCs w:val="24"/>
        </w:rPr>
        <w:t xml:space="preserve">  </w:t>
      </w:r>
      <w:r w:rsidR="00E71DE5">
        <w:rPr>
          <w:rFonts w:ascii="Times New Roman" w:hAnsi="Times New Roman" w:cs="Times New Roman"/>
          <w:sz w:val="24"/>
          <w:szCs w:val="24"/>
        </w:rPr>
        <w:t>Максимальное расстояние считывания для транспондера данного формата составляет 200см.</w:t>
      </w:r>
      <w:r w:rsidR="004362C1">
        <w:rPr>
          <w:rFonts w:ascii="Times New Roman" w:hAnsi="Times New Roman" w:cs="Times New Roman"/>
          <w:sz w:val="24"/>
          <w:szCs w:val="24"/>
        </w:rPr>
        <w:t xml:space="preserve"> В реальности большинство схем работает на расстояниях 2-10см. Параметры контура емкости и индуктивности </w:t>
      </w:r>
      <w:r w:rsidR="004362C1">
        <w:rPr>
          <w:rFonts w:ascii="Times New Roman" w:hAnsi="Times New Roman" w:cs="Times New Roman"/>
          <w:sz w:val="24"/>
          <w:szCs w:val="24"/>
          <w:lang w:val="en-US"/>
        </w:rPr>
        <w:t>LC</w:t>
      </w:r>
      <w:r w:rsidR="004362C1">
        <w:rPr>
          <w:rFonts w:ascii="Times New Roman" w:hAnsi="Times New Roman" w:cs="Times New Roman"/>
          <w:sz w:val="24"/>
          <w:szCs w:val="24"/>
        </w:rPr>
        <w:t xml:space="preserve"> подбираются максимально точно на резонансную частоту 125Кгц. Для примера использовался контур с емкостью 1</w:t>
      </w:r>
      <w:proofErr w:type="spellStart"/>
      <w:r w:rsidR="004362C1">
        <w:rPr>
          <w:rFonts w:ascii="Times New Roman" w:hAnsi="Times New Roman" w:cs="Times New Roman"/>
          <w:sz w:val="24"/>
          <w:szCs w:val="24"/>
          <w:lang w:val="en-US"/>
        </w:rPr>
        <w:t>nF</w:t>
      </w:r>
      <w:proofErr w:type="spellEnd"/>
      <w:r w:rsidR="004362C1" w:rsidRPr="004362C1">
        <w:rPr>
          <w:rFonts w:ascii="Times New Roman" w:hAnsi="Times New Roman" w:cs="Times New Roman"/>
          <w:sz w:val="24"/>
          <w:szCs w:val="24"/>
        </w:rPr>
        <w:t xml:space="preserve"> </w:t>
      </w:r>
      <w:r w:rsidR="004362C1">
        <w:rPr>
          <w:rFonts w:ascii="Times New Roman" w:hAnsi="Times New Roman" w:cs="Times New Roman"/>
          <w:sz w:val="24"/>
          <w:szCs w:val="24"/>
        </w:rPr>
        <w:t>и катушкой 60 витков на оправке диаметром 50мм проволокой ПЭВ 0.2.  Рассчитать нужный контур можно в специальной программе (можно рассчитать контур для прямоугольно катушки</w:t>
      </w:r>
      <w:r w:rsidR="004362C1" w:rsidRPr="004362C1">
        <w:rPr>
          <w:rFonts w:ascii="Times New Roman" w:hAnsi="Times New Roman" w:cs="Times New Roman"/>
          <w:sz w:val="24"/>
          <w:szCs w:val="24"/>
        </w:rPr>
        <w:t xml:space="preserve">, </w:t>
      </w:r>
      <w:r w:rsidR="004362C1">
        <w:rPr>
          <w:rFonts w:ascii="Times New Roman" w:hAnsi="Times New Roman" w:cs="Times New Roman"/>
          <w:sz w:val="24"/>
          <w:szCs w:val="24"/>
        </w:rPr>
        <w:t xml:space="preserve">печатной и </w:t>
      </w:r>
      <w:proofErr w:type="spellStart"/>
      <w:r w:rsidR="004362C1">
        <w:rPr>
          <w:rFonts w:ascii="Times New Roman" w:hAnsi="Times New Roman" w:cs="Times New Roman"/>
          <w:sz w:val="24"/>
          <w:szCs w:val="24"/>
        </w:rPr>
        <w:t>тп</w:t>
      </w:r>
      <w:proofErr w:type="spellEnd"/>
      <w:r w:rsidR="004362C1">
        <w:rPr>
          <w:rFonts w:ascii="Times New Roman" w:hAnsi="Times New Roman" w:cs="Times New Roman"/>
          <w:sz w:val="24"/>
          <w:szCs w:val="24"/>
        </w:rPr>
        <w:t>.).</w:t>
      </w:r>
      <w:r w:rsidR="00841583">
        <w:rPr>
          <w:rFonts w:ascii="Times New Roman" w:hAnsi="Times New Roman" w:cs="Times New Roman"/>
          <w:sz w:val="24"/>
          <w:szCs w:val="24"/>
        </w:rPr>
        <w:t xml:space="preserve"> Главное подобрать точные номиналы под частоту 125 </w:t>
      </w:r>
      <w:proofErr w:type="spellStart"/>
      <w:r w:rsidR="00841583">
        <w:rPr>
          <w:rFonts w:ascii="Times New Roman" w:hAnsi="Times New Roman" w:cs="Times New Roman"/>
          <w:sz w:val="24"/>
          <w:szCs w:val="24"/>
        </w:rPr>
        <w:t>Кгц</w:t>
      </w:r>
      <w:proofErr w:type="spellEnd"/>
      <w:r w:rsidR="00841583">
        <w:rPr>
          <w:rFonts w:ascii="Times New Roman" w:hAnsi="Times New Roman" w:cs="Times New Roman"/>
          <w:sz w:val="24"/>
          <w:szCs w:val="24"/>
        </w:rPr>
        <w:t xml:space="preserve"> иначе расстояние считывания  и чувствительность схемы значительно ухудшатся. При плохо настроенных контурах будет работать только </w:t>
      </w:r>
      <w:r w:rsidR="00841583">
        <w:rPr>
          <w:rFonts w:ascii="Times New Roman" w:hAnsi="Times New Roman" w:cs="Times New Roman"/>
          <w:sz w:val="24"/>
          <w:szCs w:val="24"/>
        </w:rPr>
        <w:lastRenderedPageBreak/>
        <w:t xml:space="preserve">при поднесении катушки транспондера вплотную к считывателю. Устройство работает по принципу </w:t>
      </w:r>
      <w:r w:rsidR="00841583">
        <w:rPr>
          <w:rFonts w:ascii="Times New Roman" w:hAnsi="Times New Roman" w:cs="Times New Roman"/>
          <w:sz w:val="24"/>
          <w:szCs w:val="24"/>
          <w:lang w:val="en-US"/>
        </w:rPr>
        <w:t>Full</w:t>
      </w:r>
      <w:r w:rsidR="00841583" w:rsidRPr="00841583">
        <w:rPr>
          <w:rFonts w:ascii="Times New Roman" w:hAnsi="Times New Roman" w:cs="Times New Roman"/>
          <w:sz w:val="24"/>
          <w:szCs w:val="24"/>
        </w:rPr>
        <w:t xml:space="preserve"> </w:t>
      </w:r>
      <w:r w:rsidR="00841583">
        <w:rPr>
          <w:rFonts w:ascii="Times New Roman" w:hAnsi="Times New Roman" w:cs="Times New Roman"/>
          <w:sz w:val="24"/>
          <w:szCs w:val="24"/>
          <w:lang w:val="en-US"/>
        </w:rPr>
        <w:t>Duplex</w:t>
      </w:r>
      <w:r w:rsidR="00841583" w:rsidRPr="00841583">
        <w:rPr>
          <w:rFonts w:ascii="Times New Roman" w:hAnsi="Times New Roman" w:cs="Times New Roman"/>
          <w:sz w:val="24"/>
          <w:szCs w:val="24"/>
        </w:rPr>
        <w:t xml:space="preserve"> (</w:t>
      </w:r>
      <w:r w:rsidR="00841583">
        <w:rPr>
          <w:rFonts w:ascii="Times New Roman" w:hAnsi="Times New Roman" w:cs="Times New Roman"/>
          <w:sz w:val="24"/>
          <w:szCs w:val="24"/>
          <w:lang w:val="en-US"/>
        </w:rPr>
        <w:t>FDX</w:t>
      </w:r>
      <w:r w:rsidR="00841583" w:rsidRPr="00841583">
        <w:rPr>
          <w:rFonts w:ascii="Times New Roman" w:hAnsi="Times New Roman" w:cs="Times New Roman"/>
          <w:sz w:val="24"/>
          <w:szCs w:val="24"/>
        </w:rPr>
        <w:t xml:space="preserve">) – </w:t>
      </w:r>
      <w:r w:rsidR="00841583">
        <w:rPr>
          <w:rFonts w:ascii="Times New Roman" w:hAnsi="Times New Roman" w:cs="Times New Roman"/>
          <w:sz w:val="24"/>
          <w:szCs w:val="24"/>
        </w:rPr>
        <w:t>генерация  данных транспондера непрерывно при наличии питания схемы. Тактирование схемы от считывателя и передача данных осуществляется непрерывно.</w:t>
      </w:r>
      <w:r w:rsidR="00BA2DC7">
        <w:rPr>
          <w:rFonts w:ascii="Times New Roman" w:hAnsi="Times New Roman" w:cs="Times New Roman"/>
          <w:sz w:val="24"/>
          <w:szCs w:val="24"/>
        </w:rPr>
        <w:t xml:space="preserve"> Некоторые схемы транспондеров используют схему работы </w:t>
      </w:r>
      <w:r w:rsidR="00BA2DC7">
        <w:rPr>
          <w:rFonts w:ascii="Times New Roman" w:hAnsi="Times New Roman" w:cs="Times New Roman"/>
          <w:sz w:val="24"/>
          <w:szCs w:val="24"/>
          <w:lang w:val="en-US"/>
        </w:rPr>
        <w:t>HDX</w:t>
      </w:r>
      <w:r w:rsidR="00BA2DC7" w:rsidRPr="00BA2DC7">
        <w:rPr>
          <w:rFonts w:ascii="Times New Roman" w:hAnsi="Times New Roman" w:cs="Times New Roman"/>
          <w:sz w:val="24"/>
          <w:szCs w:val="24"/>
        </w:rPr>
        <w:t xml:space="preserve"> (</w:t>
      </w:r>
      <w:r w:rsidR="00BA2DC7">
        <w:rPr>
          <w:rFonts w:ascii="Times New Roman" w:hAnsi="Times New Roman" w:cs="Times New Roman"/>
          <w:sz w:val="24"/>
          <w:szCs w:val="24"/>
          <w:lang w:val="en-US"/>
        </w:rPr>
        <w:t>Half</w:t>
      </w:r>
      <w:r w:rsidR="00BA2DC7" w:rsidRPr="00BA2DC7">
        <w:rPr>
          <w:rFonts w:ascii="Times New Roman" w:hAnsi="Times New Roman" w:cs="Times New Roman"/>
          <w:sz w:val="24"/>
          <w:szCs w:val="24"/>
        </w:rPr>
        <w:t xml:space="preserve"> </w:t>
      </w:r>
      <w:r w:rsidR="00BA2DC7">
        <w:rPr>
          <w:rFonts w:ascii="Times New Roman" w:hAnsi="Times New Roman" w:cs="Times New Roman"/>
          <w:sz w:val="24"/>
          <w:szCs w:val="24"/>
          <w:lang w:val="en-US"/>
        </w:rPr>
        <w:t>Duplex</w:t>
      </w:r>
      <w:r w:rsidR="00BA2DC7" w:rsidRPr="00BA2DC7">
        <w:rPr>
          <w:rFonts w:ascii="Times New Roman" w:hAnsi="Times New Roman" w:cs="Times New Roman"/>
          <w:sz w:val="24"/>
          <w:szCs w:val="24"/>
        </w:rPr>
        <w:t xml:space="preserve">) – </w:t>
      </w:r>
      <w:r w:rsidR="00BA2DC7">
        <w:rPr>
          <w:rFonts w:ascii="Times New Roman" w:hAnsi="Times New Roman" w:cs="Times New Roman"/>
          <w:sz w:val="24"/>
          <w:szCs w:val="24"/>
        </w:rPr>
        <w:t>считыватель излучает в импульсном режиме</w:t>
      </w:r>
      <w:r w:rsidR="00BA2DC7" w:rsidRPr="00BA2DC7">
        <w:rPr>
          <w:rFonts w:ascii="Times New Roman" w:hAnsi="Times New Roman" w:cs="Times New Roman"/>
          <w:sz w:val="24"/>
          <w:szCs w:val="24"/>
        </w:rPr>
        <w:t xml:space="preserve">, </w:t>
      </w:r>
      <w:r w:rsidR="00BA2DC7">
        <w:rPr>
          <w:rFonts w:ascii="Times New Roman" w:hAnsi="Times New Roman" w:cs="Times New Roman"/>
          <w:sz w:val="24"/>
          <w:szCs w:val="24"/>
        </w:rPr>
        <w:t xml:space="preserve">транспондер передает данные в промежутках данных импульсов зарядки от считывателя. </w:t>
      </w:r>
      <w:r w:rsidR="00864C43">
        <w:rPr>
          <w:rFonts w:ascii="Times New Roman" w:hAnsi="Times New Roman" w:cs="Times New Roman"/>
          <w:sz w:val="24"/>
          <w:szCs w:val="24"/>
        </w:rPr>
        <w:t>Это</w:t>
      </w:r>
      <w:r w:rsidR="00864C43">
        <w:rPr>
          <w:rFonts w:ascii="Times New Roman" w:hAnsi="Times New Roman" w:cs="Times New Roman"/>
          <w:sz w:val="24"/>
          <w:szCs w:val="24"/>
          <w:lang w:val="en-US"/>
        </w:rPr>
        <w:t xml:space="preserve"> </w:t>
      </w:r>
      <w:r w:rsidR="00864C43">
        <w:rPr>
          <w:rFonts w:ascii="Times New Roman" w:hAnsi="Times New Roman" w:cs="Times New Roman"/>
          <w:sz w:val="24"/>
          <w:szCs w:val="24"/>
        </w:rPr>
        <w:t xml:space="preserve">относится, например к  </w:t>
      </w:r>
      <w:r w:rsidR="00864C43">
        <w:rPr>
          <w:rFonts w:ascii="Times New Roman" w:hAnsi="Times New Roman" w:cs="Times New Roman"/>
          <w:sz w:val="24"/>
          <w:szCs w:val="24"/>
          <w:lang w:val="en-US"/>
        </w:rPr>
        <w:t>TIRIS</w:t>
      </w:r>
      <w:r w:rsidR="00864C43">
        <w:rPr>
          <w:rFonts w:ascii="Times New Roman" w:hAnsi="Times New Roman" w:cs="Times New Roman"/>
          <w:sz w:val="24"/>
          <w:szCs w:val="24"/>
        </w:rPr>
        <w:t xml:space="preserve"> транспондерам от </w:t>
      </w:r>
      <w:r w:rsidR="00864C43">
        <w:rPr>
          <w:rFonts w:ascii="Times New Roman" w:hAnsi="Times New Roman" w:cs="Times New Roman"/>
          <w:sz w:val="24"/>
          <w:szCs w:val="24"/>
          <w:lang w:val="en-US"/>
        </w:rPr>
        <w:t xml:space="preserve">Texas Instruments. </w:t>
      </w:r>
    </w:p>
    <w:p w:rsidR="008E1217" w:rsidRDefault="008E1217" w:rsidP="00DC4AB2">
      <w:pPr>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2824817"/>
            <wp:effectExtent l="19050" t="0" r="3175" b="0"/>
            <wp:docPr id="11" name="Рисунок 11" descr="D:\rfid_13\an_t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fid_13\an_tag.GIF"/>
                    <pic:cNvPicPr>
                      <a:picLocks noChangeAspect="1" noChangeArrowheads="1"/>
                    </pic:cNvPicPr>
                  </pic:nvPicPr>
                  <pic:blipFill>
                    <a:blip r:embed="rId11"/>
                    <a:srcRect/>
                    <a:stretch>
                      <a:fillRect/>
                    </a:stretch>
                  </pic:blipFill>
                  <pic:spPr bwMode="auto">
                    <a:xfrm>
                      <a:off x="0" y="0"/>
                      <a:ext cx="5940425" cy="2824817"/>
                    </a:xfrm>
                    <a:prstGeom prst="rect">
                      <a:avLst/>
                    </a:prstGeom>
                    <a:noFill/>
                    <a:ln w="9525">
                      <a:noFill/>
                      <a:miter lim="800000"/>
                      <a:headEnd/>
                      <a:tailEnd/>
                    </a:ln>
                  </pic:spPr>
                </pic:pic>
              </a:graphicData>
            </a:graphic>
          </wp:inline>
        </w:drawing>
      </w:r>
    </w:p>
    <w:p w:rsidR="008E418F" w:rsidRDefault="008E418F" w:rsidP="00DC4AB2">
      <w:pPr>
        <w:jc w:val="both"/>
        <w:rPr>
          <w:rFonts w:ascii="Times New Roman" w:hAnsi="Times New Roman" w:cs="Times New Roman"/>
          <w:sz w:val="24"/>
          <w:szCs w:val="24"/>
        </w:rPr>
      </w:pPr>
      <w:r>
        <w:rPr>
          <w:rFonts w:ascii="Times New Roman" w:hAnsi="Times New Roman" w:cs="Times New Roman"/>
          <w:sz w:val="24"/>
          <w:szCs w:val="24"/>
        </w:rPr>
        <w:t xml:space="preserve">Схема пассивного транспондера </w:t>
      </w:r>
      <w:r w:rsidR="00E12E04">
        <w:rPr>
          <w:rFonts w:ascii="Times New Roman" w:hAnsi="Times New Roman" w:cs="Times New Roman"/>
          <w:sz w:val="24"/>
          <w:szCs w:val="24"/>
        </w:rPr>
        <w:t xml:space="preserve"> на основе схемы </w:t>
      </w:r>
      <w:r>
        <w:rPr>
          <w:rFonts w:ascii="Times New Roman" w:hAnsi="Times New Roman" w:cs="Times New Roman"/>
          <w:sz w:val="24"/>
          <w:szCs w:val="24"/>
        </w:rPr>
        <w:t xml:space="preserve">из </w:t>
      </w:r>
      <w:r>
        <w:rPr>
          <w:rFonts w:ascii="Times New Roman" w:hAnsi="Times New Roman" w:cs="Times New Roman"/>
          <w:sz w:val="24"/>
          <w:szCs w:val="24"/>
          <w:lang w:val="en-US"/>
        </w:rPr>
        <w:t>RFID</w:t>
      </w:r>
      <w:r w:rsidRPr="008E418F">
        <w:rPr>
          <w:rFonts w:ascii="Times New Roman" w:hAnsi="Times New Roman" w:cs="Times New Roman"/>
          <w:sz w:val="24"/>
          <w:szCs w:val="24"/>
        </w:rPr>
        <w:t xml:space="preserve"> </w:t>
      </w:r>
      <w:r>
        <w:rPr>
          <w:rFonts w:ascii="Times New Roman" w:hAnsi="Times New Roman" w:cs="Times New Roman"/>
          <w:sz w:val="24"/>
          <w:szCs w:val="24"/>
          <w:lang w:val="en-US"/>
        </w:rPr>
        <w:t>Handbook</w:t>
      </w:r>
      <w:r w:rsidRPr="008E418F">
        <w:rPr>
          <w:rFonts w:ascii="Times New Roman" w:hAnsi="Times New Roman" w:cs="Times New Roman"/>
          <w:sz w:val="24"/>
          <w:szCs w:val="24"/>
        </w:rPr>
        <w:t>.</w:t>
      </w:r>
    </w:p>
    <w:p w:rsidR="002841AC" w:rsidRDefault="002841AC" w:rsidP="00DC4AB2">
      <w:pPr>
        <w:jc w:val="both"/>
        <w:rPr>
          <w:rFonts w:ascii="Times New Roman" w:hAnsi="Times New Roman" w:cs="Times New Roman"/>
          <w:sz w:val="24"/>
          <w:szCs w:val="24"/>
        </w:rPr>
      </w:pPr>
      <w:r>
        <w:rPr>
          <w:rFonts w:ascii="Times New Roman" w:hAnsi="Times New Roman" w:cs="Times New Roman"/>
          <w:sz w:val="24"/>
          <w:szCs w:val="24"/>
        </w:rPr>
        <w:t>С учетом той части схемы, которая нам не нужна на основе оригинальной схемы</w:t>
      </w:r>
      <w:r w:rsidRPr="002841AC">
        <w:rPr>
          <w:rFonts w:ascii="Times New Roman" w:hAnsi="Times New Roman" w:cs="Times New Roman"/>
          <w:sz w:val="24"/>
          <w:szCs w:val="24"/>
        </w:rPr>
        <w:t>,</w:t>
      </w:r>
      <w:r>
        <w:rPr>
          <w:rFonts w:ascii="Times New Roman" w:hAnsi="Times New Roman" w:cs="Times New Roman"/>
          <w:sz w:val="24"/>
          <w:szCs w:val="24"/>
        </w:rPr>
        <w:t xml:space="preserve"> получаем схему обвязки контроллера в таком  виде.</w:t>
      </w:r>
    </w:p>
    <w:p w:rsidR="002841AC" w:rsidRDefault="002841AC" w:rsidP="00DC4AB2">
      <w:pPr>
        <w:jc w:val="both"/>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extent cx="5940425" cy="2823728"/>
            <wp:effectExtent l="19050" t="0" r="3175" b="0"/>
            <wp:docPr id="12" name="Рисунок 12" descr="D:\rfid_13\an_ta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rfid_13\an_tag2.jpg"/>
                    <pic:cNvPicPr>
                      <a:picLocks noChangeAspect="1" noChangeArrowheads="1"/>
                    </pic:cNvPicPr>
                  </pic:nvPicPr>
                  <pic:blipFill>
                    <a:blip r:embed="rId12"/>
                    <a:srcRect/>
                    <a:stretch>
                      <a:fillRect/>
                    </a:stretch>
                  </pic:blipFill>
                  <pic:spPr bwMode="auto">
                    <a:xfrm>
                      <a:off x="0" y="0"/>
                      <a:ext cx="5940425" cy="2823728"/>
                    </a:xfrm>
                    <a:prstGeom prst="rect">
                      <a:avLst/>
                    </a:prstGeom>
                    <a:noFill/>
                    <a:ln w="9525">
                      <a:noFill/>
                      <a:miter lim="800000"/>
                      <a:headEnd/>
                      <a:tailEnd/>
                    </a:ln>
                  </pic:spPr>
                </pic:pic>
              </a:graphicData>
            </a:graphic>
          </wp:inline>
        </w:drawing>
      </w:r>
    </w:p>
    <w:p w:rsidR="002841AC" w:rsidRPr="001250D9" w:rsidRDefault="002841AC" w:rsidP="00DC4AB2">
      <w:pPr>
        <w:jc w:val="both"/>
        <w:rPr>
          <w:rFonts w:ascii="Times New Roman" w:hAnsi="Times New Roman" w:cs="Times New Roman"/>
          <w:sz w:val="24"/>
          <w:szCs w:val="24"/>
        </w:rPr>
      </w:pPr>
      <w:r>
        <w:rPr>
          <w:rFonts w:ascii="Times New Roman" w:hAnsi="Times New Roman" w:cs="Times New Roman"/>
          <w:sz w:val="24"/>
          <w:szCs w:val="24"/>
        </w:rPr>
        <w:t>Для</w:t>
      </w:r>
      <w:r w:rsidR="001250D9">
        <w:rPr>
          <w:rFonts w:ascii="Times New Roman" w:hAnsi="Times New Roman" w:cs="Times New Roman"/>
          <w:sz w:val="24"/>
          <w:szCs w:val="24"/>
        </w:rPr>
        <w:t xml:space="preserve"> нашей схемы транспондера на </w:t>
      </w:r>
      <w:r w:rsidR="001250D9">
        <w:rPr>
          <w:rFonts w:ascii="Times New Roman" w:hAnsi="Times New Roman" w:cs="Times New Roman"/>
          <w:sz w:val="24"/>
          <w:szCs w:val="24"/>
          <w:lang w:val="en-US"/>
        </w:rPr>
        <w:t>tiny</w:t>
      </w:r>
      <w:r w:rsidR="001250D9" w:rsidRPr="001250D9">
        <w:rPr>
          <w:rFonts w:ascii="Times New Roman" w:hAnsi="Times New Roman" w:cs="Times New Roman"/>
          <w:sz w:val="24"/>
          <w:szCs w:val="24"/>
        </w:rPr>
        <w:t xml:space="preserve">45: 4 </w:t>
      </w:r>
      <w:r w:rsidR="001250D9">
        <w:rPr>
          <w:rFonts w:ascii="Times New Roman" w:hAnsi="Times New Roman" w:cs="Times New Roman"/>
          <w:sz w:val="24"/>
          <w:szCs w:val="24"/>
        </w:rPr>
        <w:t>ножка – земля</w:t>
      </w:r>
      <w:r w:rsidR="001250D9" w:rsidRPr="001250D9">
        <w:rPr>
          <w:rFonts w:ascii="Times New Roman" w:hAnsi="Times New Roman" w:cs="Times New Roman"/>
          <w:sz w:val="24"/>
          <w:szCs w:val="24"/>
        </w:rPr>
        <w:t xml:space="preserve">, 8 </w:t>
      </w:r>
      <w:r w:rsidR="001250D9">
        <w:rPr>
          <w:rFonts w:ascii="Times New Roman" w:hAnsi="Times New Roman" w:cs="Times New Roman"/>
          <w:sz w:val="24"/>
          <w:szCs w:val="24"/>
        </w:rPr>
        <w:t>–</w:t>
      </w:r>
      <w:r w:rsidR="001250D9" w:rsidRPr="001250D9">
        <w:rPr>
          <w:rFonts w:ascii="Times New Roman" w:hAnsi="Times New Roman" w:cs="Times New Roman"/>
          <w:sz w:val="24"/>
          <w:szCs w:val="24"/>
        </w:rPr>
        <w:t xml:space="preserve"> </w:t>
      </w:r>
      <w:r w:rsidR="001250D9">
        <w:rPr>
          <w:rFonts w:ascii="Times New Roman" w:hAnsi="Times New Roman" w:cs="Times New Roman"/>
          <w:sz w:val="24"/>
          <w:szCs w:val="24"/>
        </w:rPr>
        <w:t>питание</w:t>
      </w:r>
      <w:r w:rsidR="001250D9" w:rsidRPr="001250D9">
        <w:rPr>
          <w:rFonts w:ascii="Times New Roman" w:hAnsi="Times New Roman" w:cs="Times New Roman"/>
          <w:sz w:val="24"/>
          <w:szCs w:val="24"/>
        </w:rPr>
        <w:t xml:space="preserve">, 5 </w:t>
      </w:r>
      <w:r w:rsidR="001250D9">
        <w:rPr>
          <w:rFonts w:ascii="Times New Roman" w:hAnsi="Times New Roman" w:cs="Times New Roman"/>
          <w:sz w:val="24"/>
          <w:szCs w:val="24"/>
        </w:rPr>
        <w:t>ножка (</w:t>
      </w:r>
      <w:r w:rsidR="001250D9">
        <w:rPr>
          <w:rFonts w:ascii="Times New Roman" w:hAnsi="Times New Roman" w:cs="Times New Roman"/>
          <w:sz w:val="24"/>
          <w:szCs w:val="24"/>
          <w:lang w:val="en-US"/>
        </w:rPr>
        <w:t>PORTB</w:t>
      </w:r>
      <w:r w:rsidR="001250D9" w:rsidRPr="001250D9">
        <w:rPr>
          <w:rFonts w:ascii="Times New Roman" w:hAnsi="Times New Roman" w:cs="Times New Roman"/>
          <w:sz w:val="24"/>
          <w:szCs w:val="24"/>
        </w:rPr>
        <w:t>.0</w:t>
      </w:r>
      <w:r w:rsidR="001250D9">
        <w:rPr>
          <w:rFonts w:ascii="Times New Roman" w:hAnsi="Times New Roman" w:cs="Times New Roman"/>
          <w:sz w:val="24"/>
          <w:szCs w:val="24"/>
        </w:rPr>
        <w:t>)</w:t>
      </w:r>
      <w:r w:rsidR="001250D9" w:rsidRPr="001250D9">
        <w:rPr>
          <w:rFonts w:ascii="Times New Roman" w:hAnsi="Times New Roman" w:cs="Times New Roman"/>
          <w:sz w:val="24"/>
          <w:szCs w:val="24"/>
        </w:rPr>
        <w:t xml:space="preserve"> </w:t>
      </w:r>
      <w:r w:rsidR="001250D9">
        <w:rPr>
          <w:rFonts w:ascii="Times New Roman" w:hAnsi="Times New Roman" w:cs="Times New Roman"/>
          <w:sz w:val="24"/>
          <w:szCs w:val="24"/>
        </w:rPr>
        <w:t xml:space="preserve">соответствует </w:t>
      </w:r>
      <w:r w:rsidR="001250D9">
        <w:rPr>
          <w:rFonts w:ascii="Times New Roman" w:hAnsi="Times New Roman" w:cs="Times New Roman"/>
          <w:sz w:val="24"/>
          <w:szCs w:val="24"/>
          <w:lang w:val="en-US"/>
        </w:rPr>
        <w:t>DATA</w:t>
      </w:r>
      <w:r w:rsidR="001250D9" w:rsidRPr="001250D9">
        <w:rPr>
          <w:rFonts w:ascii="Times New Roman" w:hAnsi="Times New Roman" w:cs="Times New Roman"/>
          <w:sz w:val="24"/>
          <w:szCs w:val="24"/>
        </w:rPr>
        <w:t xml:space="preserve"> </w:t>
      </w:r>
      <w:r w:rsidR="001250D9">
        <w:rPr>
          <w:rFonts w:ascii="Times New Roman" w:hAnsi="Times New Roman" w:cs="Times New Roman"/>
          <w:sz w:val="24"/>
          <w:szCs w:val="24"/>
        </w:rPr>
        <w:t>на схеме</w:t>
      </w:r>
      <w:r w:rsidR="001250D9" w:rsidRPr="001250D9">
        <w:rPr>
          <w:rFonts w:ascii="Times New Roman" w:hAnsi="Times New Roman" w:cs="Times New Roman"/>
          <w:sz w:val="24"/>
          <w:szCs w:val="24"/>
        </w:rPr>
        <w:t xml:space="preserve">, 7 </w:t>
      </w:r>
      <w:r w:rsidR="001250D9">
        <w:rPr>
          <w:rFonts w:ascii="Times New Roman" w:hAnsi="Times New Roman" w:cs="Times New Roman"/>
          <w:sz w:val="24"/>
          <w:szCs w:val="24"/>
        </w:rPr>
        <w:t>ножка (</w:t>
      </w:r>
      <w:r w:rsidR="001250D9">
        <w:rPr>
          <w:rFonts w:ascii="Times New Roman" w:hAnsi="Times New Roman" w:cs="Times New Roman"/>
          <w:sz w:val="24"/>
          <w:szCs w:val="24"/>
          <w:lang w:val="en-US"/>
        </w:rPr>
        <w:t>PORTB</w:t>
      </w:r>
      <w:r w:rsidR="001250D9" w:rsidRPr="001250D9">
        <w:rPr>
          <w:rFonts w:ascii="Times New Roman" w:hAnsi="Times New Roman" w:cs="Times New Roman"/>
          <w:sz w:val="24"/>
          <w:szCs w:val="24"/>
        </w:rPr>
        <w:t>.2</w:t>
      </w:r>
      <w:r w:rsidR="001250D9">
        <w:rPr>
          <w:rFonts w:ascii="Times New Roman" w:hAnsi="Times New Roman" w:cs="Times New Roman"/>
          <w:sz w:val="24"/>
          <w:szCs w:val="24"/>
        </w:rPr>
        <w:t>)</w:t>
      </w:r>
      <w:r w:rsidR="001250D9" w:rsidRPr="001250D9">
        <w:rPr>
          <w:rFonts w:ascii="Times New Roman" w:hAnsi="Times New Roman" w:cs="Times New Roman"/>
          <w:sz w:val="24"/>
          <w:szCs w:val="24"/>
        </w:rPr>
        <w:t xml:space="preserve"> </w:t>
      </w:r>
      <w:r w:rsidR="001250D9">
        <w:rPr>
          <w:rFonts w:ascii="Times New Roman" w:hAnsi="Times New Roman" w:cs="Times New Roman"/>
          <w:sz w:val="24"/>
          <w:szCs w:val="24"/>
        </w:rPr>
        <w:t xml:space="preserve">соответствует </w:t>
      </w:r>
      <w:r w:rsidR="001250D9">
        <w:rPr>
          <w:rFonts w:ascii="Times New Roman" w:hAnsi="Times New Roman" w:cs="Times New Roman"/>
          <w:sz w:val="24"/>
          <w:szCs w:val="24"/>
          <w:lang w:val="en-US"/>
        </w:rPr>
        <w:t>CLK</w:t>
      </w:r>
      <w:r w:rsidR="001250D9" w:rsidRPr="001250D9">
        <w:rPr>
          <w:rFonts w:ascii="Times New Roman" w:hAnsi="Times New Roman" w:cs="Times New Roman"/>
          <w:sz w:val="24"/>
          <w:szCs w:val="24"/>
        </w:rPr>
        <w:t xml:space="preserve"> </w:t>
      </w:r>
      <w:r w:rsidR="001250D9">
        <w:rPr>
          <w:rFonts w:ascii="Times New Roman" w:hAnsi="Times New Roman" w:cs="Times New Roman"/>
          <w:sz w:val="24"/>
          <w:szCs w:val="24"/>
        </w:rPr>
        <w:t>на данной схеме.</w:t>
      </w:r>
      <w:r w:rsidR="001250D9" w:rsidRPr="001250D9">
        <w:rPr>
          <w:rFonts w:ascii="Times New Roman" w:hAnsi="Times New Roman" w:cs="Times New Roman"/>
          <w:sz w:val="24"/>
          <w:szCs w:val="24"/>
        </w:rPr>
        <w:t xml:space="preserve"> </w:t>
      </w:r>
    </w:p>
    <w:p w:rsidR="002841AC" w:rsidRPr="006A1EFB" w:rsidRDefault="002841AC" w:rsidP="00DC4AB2">
      <w:pPr>
        <w:jc w:val="both"/>
        <w:rPr>
          <w:rFonts w:ascii="Times New Roman" w:hAnsi="Times New Roman" w:cs="Times New Roman"/>
          <w:sz w:val="24"/>
          <w:szCs w:val="24"/>
        </w:rPr>
      </w:pPr>
      <w:r>
        <w:rPr>
          <w:rFonts w:ascii="Times New Roman" w:hAnsi="Times New Roman" w:cs="Times New Roman"/>
          <w:sz w:val="24"/>
          <w:szCs w:val="24"/>
        </w:rPr>
        <w:lastRenderedPageBreak/>
        <w:t>Схему транспондера можно упрощать и дальше выбросив стабилитрон</w:t>
      </w:r>
      <w:r w:rsidRPr="002841AC">
        <w:rPr>
          <w:rFonts w:ascii="Times New Roman" w:hAnsi="Times New Roman" w:cs="Times New Roman"/>
          <w:sz w:val="24"/>
          <w:szCs w:val="24"/>
        </w:rPr>
        <w:t xml:space="preserve">, </w:t>
      </w:r>
      <w:r>
        <w:rPr>
          <w:rFonts w:ascii="Times New Roman" w:hAnsi="Times New Roman" w:cs="Times New Roman"/>
          <w:sz w:val="24"/>
          <w:szCs w:val="24"/>
        </w:rPr>
        <w:t xml:space="preserve">построив схему </w:t>
      </w:r>
      <w:proofErr w:type="spellStart"/>
      <w:r>
        <w:rPr>
          <w:rFonts w:ascii="Times New Roman" w:hAnsi="Times New Roman" w:cs="Times New Roman"/>
          <w:sz w:val="24"/>
          <w:szCs w:val="24"/>
        </w:rPr>
        <w:t>полупериодного</w:t>
      </w:r>
      <w:proofErr w:type="spellEnd"/>
      <w:r>
        <w:rPr>
          <w:rFonts w:ascii="Times New Roman" w:hAnsi="Times New Roman" w:cs="Times New Roman"/>
          <w:sz w:val="24"/>
          <w:szCs w:val="24"/>
        </w:rPr>
        <w:t xml:space="preserve"> выпрямителя и т.д. Делать это или нет решать вам. В простейших схемах транспондеров </w:t>
      </w:r>
      <w:r w:rsidR="004B40E0" w:rsidRPr="004B40E0">
        <w:rPr>
          <w:rFonts w:ascii="Times New Roman" w:hAnsi="Times New Roman" w:cs="Times New Roman"/>
          <w:sz w:val="24"/>
          <w:szCs w:val="24"/>
        </w:rPr>
        <w:t>(</w:t>
      </w:r>
      <w:proofErr w:type="gramStart"/>
      <w:r w:rsidR="004B40E0">
        <w:rPr>
          <w:rFonts w:ascii="Times New Roman" w:hAnsi="Times New Roman" w:cs="Times New Roman"/>
          <w:sz w:val="24"/>
          <w:szCs w:val="24"/>
        </w:rPr>
        <w:t>например</w:t>
      </w:r>
      <w:proofErr w:type="gramEnd"/>
      <w:r w:rsidR="004B40E0">
        <w:rPr>
          <w:rFonts w:ascii="Times New Roman" w:hAnsi="Times New Roman" w:cs="Times New Roman"/>
          <w:sz w:val="24"/>
          <w:szCs w:val="24"/>
        </w:rPr>
        <w:t xml:space="preserve"> </w:t>
      </w:r>
      <w:hyperlink r:id="rId13" w:history="1">
        <w:r w:rsidR="004B40E0" w:rsidRPr="000B7173">
          <w:rPr>
            <w:rStyle w:val="a5"/>
            <w:rFonts w:ascii="Times New Roman" w:hAnsi="Times New Roman" w:cs="Times New Roman"/>
            <w:sz w:val="24"/>
            <w:szCs w:val="24"/>
          </w:rPr>
          <w:t>http://scanlime.org/2008/09/using-an-avr-as-an-rfid-tag/</w:t>
        </w:r>
      </w:hyperlink>
      <w:r w:rsidR="004B40E0">
        <w:rPr>
          <w:rFonts w:ascii="Times New Roman" w:hAnsi="Times New Roman" w:cs="Times New Roman"/>
          <w:sz w:val="24"/>
          <w:szCs w:val="24"/>
        </w:rPr>
        <w:t>)</w:t>
      </w:r>
      <w:r w:rsidR="004B40E0" w:rsidRPr="004B40E0">
        <w:rPr>
          <w:rFonts w:ascii="Times New Roman" w:hAnsi="Times New Roman" w:cs="Times New Roman"/>
          <w:sz w:val="24"/>
          <w:szCs w:val="24"/>
        </w:rPr>
        <w:t xml:space="preserve"> </w:t>
      </w:r>
      <w:r>
        <w:rPr>
          <w:rFonts w:ascii="Times New Roman" w:hAnsi="Times New Roman" w:cs="Times New Roman"/>
          <w:sz w:val="24"/>
          <w:szCs w:val="24"/>
        </w:rPr>
        <w:t xml:space="preserve">используется паразитное питание по цепям тактирования контроллера и только один внешний элемент – катушка индуктивности. Безусловно, при этом чувствительность схемы с паразитным питанием контроллера будет очень низкой. Говорить о подборе параметров </w:t>
      </w:r>
      <w:r>
        <w:rPr>
          <w:rFonts w:ascii="Times New Roman" w:hAnsi="Times New Roman" w:cs="Times New Roman"/>
          <w:sz w:val="24"/>
          <w:szCs w:val="24"/>
          <w:lang w:val="en-US"/>
        </w:rPr>
        <w:t>LC</w:t>
      </w:r>
      <w:r>
        <w:rPr>
          <w:rFonts w:ascii="Times New Roman" w:hAnsi="Times New Roman" w:cs="Times New Roman"/>
          <w:sz w:val="24"/>
          <w:szCs w:val="24"/>
        </w:rPr>
        <w:t xml:space="preserve"> контура также не приходится в таком случае.</w:t>
      </w:r>
      <w:r w:rsidR="006A1EFB">
        <w:rPr>
          <w:rFonts w:ascii="Times New Roman" w:hAnsi="Times New Roman" w:cs="Times New Roman"/>
          <w:sz w:val="24"/>
          <w:szCs w:val="24"/>
        </w:rPr>
        <w:t xml:space="preserve"> Не забываем</w:t>
      </w:r>
      <w:r w:rsidR="006A1EFB" w:rsidRPr="006A1EFB">
        <w:rPr>
          <w:rFonts w:ascii="Times New Roman" w:hAnsi="Times New Roman" w:cs="Times New Roman"/>
          <w:sz w:val="24"/>
          <w:szCs w:val="24"/>
        </w:rPr>
        <w:t>,</w:t>
      </w:r>
      <w:r w:rsidR="006A1EFB">
        <w:rPr>
          <w:rFonts w:ascii="Times New Roman" w:hAnsi="Times New Roman" w:cs="Times New Roman"/>
          <w:sz w:val="24"/>
          <w:szCs w:val="24"/>
        </w:rPr>
        <w:t xml:space="preserve"> что для тактирования контроллера ставим кварц в реальной схеме (4 </w:t>
      </w:r>
      <w:proofErr w:type="spellStart"/>
      <w:r w:rsidR="006A1EFB">
        <w:rPr>
          <w:rFonts w:ascii="Times New Roman" w:hAnsi="Times New Roman" w:cs="Times New Roman"/>
          <w:sz w:val="24"/>
          <w:szCs w:val="24"/>
        </w:rPr>
        <w:t>Мгц</w:t>
      </w:r>
      <w:proofErr w:type="spellEnd"/>
      <w:r w:rsidR="006A1EFB">
        <w:rPr>
          <w:rFonts w:ascii="Times New Roman" w:hAnsi="Times New Roman" w:cs="Times New Roman"/>
          <w:sz w:val="24"/>
          <w:szCs w:val="24"/>
        </w:rPr>
        <w:t>)</w:t>
      </w:r>
      <w:r w:rsidR="006A1EFB" w:rsidRPr="006A1EFB">
        <w:rPr>
          <w:rFonts w:ascii="Times New Roman" w:hAnsi="Times New Roman" w:cs="Times New Roman"/>
          <w:sz w:val="24"/>
          <w:szCs w:val="24"/>
        </w:rPr>
        <w:t>.</w:t>
      </w:r>
    </w:p>
    <w:p w:rsidR="008A4202" w:rsidRPr="006A1EFB" w:rsidRDefault="008A4202" w:rsidP="00DC4AB2">
      <w:pPr>
        <w:jc w:val="both"/>
        <w:rPr>
          <w:rFonts w:ascii="Times New Roman" w:hAnsi="Times New Roman" w:cs="Times New Roman"/>
          <w:sz w:val="24"/>
          <w:szCs w:val="24"/>
        </w:rPr>
      </w:pPr>
      <w:r>
        <w:rPr>
          <w:rFonts w:ascii="Times New Roman" w:hAnsi="Times New Roman" w:cs="Times New Roman"/>
          <w:sz w:val="24"/>
          <w:szCs w:val="24"/>
        </w:rPr>
        <w:t xml:space="preserve">Данные </w:t>
      </w:r>
      <w:r w:rsidR="00625761">
        <w:rPr>
          <w:rFonts w:ascii="Times New Roman" w:hAnsi="Times New Roman" w:cs="Times New Roman"/>
          <w:sz w:val="24"/>
          <w:szCs w:val="24"/>
        </w:rPr>
        <w:t>кода</w:t>
      </w:r>
      <w:r>
        <w:rPr>
          <w:rFonts w:ascii="Times New Roman" w:hAnsi="Times New Roman" w:cs="Times New Roman"/>
          <w:sz w:val="24"/>
          <w:szCs w:val="24"/>
        </w:rPr>
        <w:t xml:space="preserve"> транспондера читаются</w:t>
      </w:r>
      <w:r w:rsidR="00625761" w:rsidRPr="00625761">
        <w:rPr>
          <w:rFonts w:ascii="Times New Roman" w:hAnsi="Times New Roman" w:cs="Times New Roman"/>
          <w:sz w:val="24"/>
          <w:szCs w:val="24"/>
        </w:rPr>
        <w:t xml:space="preserve"> </w:t>
      </w:r>
      <w:r w:rsidR="00625761">
        <w:rPr>
          <w:rFonts w:ascii="Times New Roman" w:hAnsi="Times New Roman" w:cs="Times New Roman"/>
          <w:sz w:val="24"/>
          <w:szCs w:val="24"/>
        </w:rPr>
        <w:t>при старте контроллера</w:t>
      </w:r>
      <w:r>
        <w:rPr>
          <w:rFonts w:ascii="Times New Roman" w:hAnsi="Times New Roman" w:cs="Times New Roman"/>
          <w:sz w:val="24"/>
          <w:szCs w:val="24"/>
        </w:rPr>
        <w:t xml:space="preserve"> из </w:t>
      </w:r>
      <w:r>
        <w:rPr>
          <w:rFonts w:ascii="Times New Roman" w:hAnsi="Times New Roman" w:cs="Times New Roman"/>
          <w:sz w:val="24"/>
          <w:szCs w:val="24"/>
          <w:lang w:val="en-US"/>
        </w:rPr>
        <w:t>EEPROM</w:t>
      </w:r>
      <w:r w:rsidRPr="008A4202">
        <w:rPr>
          <w:rFonts w:ascii="Times New Roman" w:hAnsi="Times New Roman" w:cs="Times New Roman"/>
          <w:sz w:val="24"/>
          <w:szCs w:val="24"/>
        </w:rPr>
        <w:t xml:space="preserve">. </w:t>
      </w:r>
      <w:r>
        <w:rPr>
          <w:rFonts w:ascii="Times New Roman" w:hAnsi="Times New Roman" w:cs="Times New Roman"/>
          <w:sz w:val="24"/>
          <w:szCs w:val="24"/>
        </w:rPr>
        <w:t xml:space="preserve">Для записи кода транспондера прописываем ручками в </w:t>
      </w:r>
      <w:r>
        <w:rPr>
          <w:rFonts w:ascii="Times New Roman" w:hAnsi="Times New Roman" w:cs="Times New Roman"/>
          <w:sz w:val="24"/>
          <w:szCs w:val="24"/>
          <w:lang w:val="en-US"/>
        </w:rPr>
        <w:t>EEPROM</w:t>
      </w:r>
      <w:r>
        <w:rPr>
          <w:rFonts w:ascii="Times New Roman" w:hAnsi="Times New Roman" w:cs="Times New Roman"/>
          <w:sz w:val="24"/>
          <w:szCs w:val="24"/>
        </w:rPr>
        <w:t xml:space="preserve"> первые 5 байт. Пишутся только байты чистых данных без стартовых бит и битов четности.</w:t>
      </w:r>
      <w:r w:rsidR="00265B9B">
        <w:rPr>
          <w:rFonts w:ascii="Times New Roman" w:hAnsi="Times New Roman" w:cs="Times New Roman"/>
          <w:sz w:val="24"/>
          <w:szCs w:val="24"/>
        </w:rPr>
        <w:t xml:space="preserve"> Для записи</w:t>
      </w:r>
      <w:r w:rsidR="00355E9A">
        <w:rPr>
          <w:rFonts w:ascii="Times New Roman" w:hAnsi="Times New Roman" w:cs="Times New Roman"/>
          <w:sz w:val="24"/>
          <w:szCs w:val="24"/>
        </w:rPr>
        <w:t xml:space="preserve"> </w:t>
      </w:r>
      <w:r w:rsidR="00355E9A">
        <w:rPr>
          <w:rFonts w:ascii="Times New Roman" w:hAnsi="Times New Roman" w:cs="Times New Roman"/>
          <w:sz w:val="24"/>
          <w:szCs w:val="24"/>
          <w:lang w:val="en-US"/>
        </w:rPr>
        <w:t>EEPROM</w:t>
      </w:r>
      <w:r w:rsidR="00265B9B">
        <w:rPr>
          <w:rFonts w:ascii="Times New Roman" w:hAnsi="Times New Roman" w:cs="Times New Roman"/>
          <w:sz w:val="24"/>
          <w:szCs w:val="24"/>
        </w:rPr>
        <w:t xml:space="preserve"> данные берем в файле </w:t>
      </w:r>
      <w:proofErr w:type="spellStart"/>
      <w:r w:rsidR="00265B9B" w:rsidRPr="00265B9B">
        <w:rPr>
          <w:rFonts w:ascii="Times New Roman" w:hAnsi="Times New Roman" w:cs="Times New Roman"/>
          <w:sz w:val="24"/>
          <w:szCs w:val="24"/>
        </w:rPr>
        <w:t>transponder_eeprom.bin</w:t>
      </w:r>
      <w:proofErr w:type="spellEnd"/>
      <w:r w:rsidR="00265B9B">
        <w:rPr>
          <w:rFonts w:ascii="Times New Roman" w:hAnsi="Times New Roman" w:cs="Times New Roman"/>
          <w:sz w:val="24"/>
          <w:szCs w:val="24"/>
        </w:rPr>
        <w:t xml:space="preserve"> или </w:t>
      </w:r>
      <w:proofErr w:type="spellStart"/>
      <w:r w:rsidR="00265B9B">
        <w:rPr>
          <w:rFonts w:ascii="Times New Roman" w:hAnsi="Times New Roman" w:cs="Times New Roman"/>
          <w:sz w:val="24"/>
          <w:szCs w:val="24"/>
        </w:rPr>
        <w:t>transponder_eeprom</w:t>
      </w:r>
      <w:proofErr w:type="spellEnd"/>
      <w:r w:rsidR="00265B9B">
        <w:rPr>
          <w:rFonts w:ascii="Times New Roman" w:hAnsi="Times New Roman" w:cs="Times New Roman"/>
          <w:sz w:val="24"/>
          <w:szCs w:val="24"/>
        </w:rPr>
        <w:t>.</w:t>
      </w:r>
      <w:r w:rsidR="00265B9B">
        <w:rPr>
          <w:rFonts w:ascii="Times New Roman" w:hAnsi="Times New Roman" w:cs="Times New Roman"/>
          <w:sz w:val="24"/>
          <w:szCs w:val="24"/>
          <w:lang w:val="en-US"/>
        </w:rPr>
        <w:t>hex</w:t>
      </w:r>
      <w:r w:rsidR="00265B9B" w:rsidRPr="00265B9B">
        <w:rPr>
          <w:rFonts w:ascii="Times New Roman" w:hAnsi="Times New Roman" w:cs="Times New Roman"/>
          <w:sz w:val="24"/>
          <w:szCs w:val="24"/>
        </w:rPr>
        <w:t xml:space="preserve">. </w:t>
      </w:r>
      <w:r w:rsidR="00265B9B">
        <w:rPr>
          <w:rFonts w:ascii="Times New Roman" w:hAnsi="Times New Roman" w:cs="Times New Roman"/>
          <w:sz w:val="24"/>
          <w:szCs w:val="24"/>
        </w:rPr>
        <w:t xml:space="preserve">Для теста прописаны данные пакета </w:t>
      </w:r>
      <w:r w:rsidR="00265B9B" w:rsidRPr="00355E9A">
        <w:rPr>
          <w:rFonts w:ascii="Times New Roman" w:hAnsi="Times New Roman" w:cs="Times New Roman"/>
          <w:sz w:val="24"/>
          <w:szCs w:val="24"/>
        </w:rPr>
        <w:t>0</w:t>
      </w:r>
      <w:r w:rsidR="00265B9B">
        <w:rPr>
          <w:rFonts w:ascii="Times New Roman" w:hAnsi="Times New Roman" w:cs="Times New Roman"/>
          <w:sz w:val="24"/>
          <w:szCs w:val="24"/>
          <w:lang w:val="en-US"/>
        </w:rPr>
        <w:t>F</w:t>
      </w:r>
      <w:r w:rsidR="00265B9B" w:rsidRPr="00355E9A">
        <w:rPr>
          <w:rFonts w:ascii="Times New Roman" w:hAnsi="Times New Roman" w:cs="Times New Roman"/>
          <w:sz w:val="24"/>
          <w:szCs w:val="24"/>
        </w:rPr>
        <w:t>00</w:t>
      </w:r>
      <w:r w:rsidR="00265B9B">
        <w:rPr>
          <w:rFonts w:ascii="Times New Roman" w:hAnsi="Times New Roman" w:cs="Times New Roman"/>
          <w:sz w:val="24"/>
          <w:szCs w:val="24"/>
          <w:lang w:val="en-US"/>
        </w:rPr>
        <w:t>E</w:t>
      </w:r>
      <w:r w:rsidR="00265B9B" w:rsidRPr="00265B9B">
        <w:rPr>
          <w:rFonts w:ascii="Times New Roman" w:hAnsi="Times New Roman" w:cs="Times New Roman"/>
          <w:sz w:val="24"/>
          <w:szCs w:val="24"/>
        </w:rPr>
        <w:t>1</w:t>
      </w:r>
      <w:r w:rsidR="00265B9B" w:rsidRPr="00355E9A">
        <w:rPr>
          <w:rFonts w:ascii="Times New Roman" w:hAnsi="Times New Roman" w:cs="Times New Roman"/>
          <w:sz w:val="24"/>
          <w:szCs w:val="24"/>
        </w:rPr>
        <w:t>9803 (</w:t>
      </w:r>
      <w:r w:rsidR="00265B9B">
        <w:rPr>
          <w:rFonts w:ascii="Times New Roman" w:hAnsi="Times New Roman" w:cs="Times New Roman"/>
          <w:sz w:val="24"/>
          <w:szCs w:val="24"/>
          <w:lang w:val="en-US"/>
        </w:rPr>
        <w:t>hex</w:t>
      </w:r>
      <w:r w:rsidR="00265B9B" w:rsidRPr="00355E9A">
        <w:rPr>
          <w:rFonts w:ascii="Times New Roman" w:hAnsi="Times New Roman" w:cs="Times New Roman"/>
          <w:sz w:val="24"/>
          <w:szCs w:val="24"/>
        </w:rPr>
        <w:t>).</w:t>
      </w:r>
      <w:r w:rsidR="00355E9A" w:rsidRPr="00355E9A">
        <w:rPr>
          <w:rFonts w:ascii="Times New Roman" w:hAnsi="Times New Roman" w:cs="Times New Roman"/>
          <w:sz w:val="24"/>
          <w:szCs w:val="24"/>
        </w:rPr>
        <w:t xml:space="preserve"> </w:t>
      </w:r>
      <w:r w:rsidR="00355E9A">
        <w:rPr>
          <w:rFonts w:ascii="Times New Roman" w:hAnsi="Times New Roman" w:cs="Times New Roman"/>
          <w:sz w:val="24"/>
          <w:szCs w:val="24"/>
        </w:rPr>
        <w:t xml:space="preserve">Прошивка для эмулятора </w:t>
      </w:r>
      <w:r w:rsidR="00355E9A">
        <w:rPr>
          <w:rFonts w:ascii="Times New Roman" w:hAnsi="Times New Roman" w:cs="Times New Roman"/>
          <w:sz w:val="24"/>
          <w:szCs w:val="24"/>
          <w:lang w:val="en-US"/>
        </w:rPr>
        <w:t>Proteus</w:t>
      </w:r>
      <w:r w:rsidR="00355E9A">
        <w:rPr>
          <w:rFonts w:ascii="Times New Roman" w:hAnsi="Times New Roman" w:cs="Times New Roman"/>
          <w:sz w:val="24"/>
          <w:szCs w:val="24"/>
        </w:rPr>
        <w:t xml:space="preserve"> считывателя</w:t>
      </w:r>
      <w:r w:rsidR="00355E9A" w:rsidRPr="00355E9A">
        <w:rPr>
          <w:rFonts w:ascii="Times New Roman" w:hAnsi="Times New Roman" w:cs="Times New Roman"/>
          <w:sz w:val="24"/>
          <w:szCs w:val="24"/>
        </w:rPr>
        <w:t xml:space="preserve"> </w:t>
      </w:r>
      <w:r w:rsidR="00355E9A">
        <w:rPr>
          <w:rFonts w:ascii="Times New Roman" w:hAnsi="Times New Roman" w:cs="Times New Roman"/>
          <w:sz w:val="24"/>
          <w:szCs w:val="24"/>
        </w:rPr>
        <w:t>карт (</w:t>
      </w:r>
      <w:proofErr w:type="spellStart"/>
      <w:r w:rsidR="00355E9A">
        <w:rPr>
          <w:rFonts w:ascii="Times New Roman" w:hAnsi="Times New Roman" w:cs="Times New Roman"/>
          <w:sz w:val="24"/>
          <w:szCs w:val="24"/>
          <w:lang w:val="en-US"/>
        </w:rPr>
        <w:t>atmel</w:t>
      </w:r>
      <w:proofErr w:type="spellEnd"/>
      <w:r w:rsidR="00355E9A">
        <w:rPr>
          <w:rFonts w:ascii="Times New Roman" w:hAnsi="Times New Roman" w:cs="Times New Roman"/>
          <w:sz w:val="24"/>
          <w:szCs w:val="24"/>
        </w:rPr>
        <w:t xml:space="preserve"> </w:t>
      </w:r>
      <w:r w:rsidR="00355E9A">
        <w:rPr>
          <w:rFonts w:ascii="Times New Roman" w:hAnsi="Times New Roman" w:cs="Times New Roman"/>
          <w:sz w:val="24"/>
          <w:szCs w:val="24"/>
          <w:lang w:val="en-US"/>
        </w:rPr>
        <w:t>mega</w:t>
      </w:r>
      <w:r w:rsidR="00355E9A">
        <w:rPr>
          <w:rFonts w:ascii="Times New Roman" w:hAnsi="Times New Roman" w:cs="Times New Roman"/>
          <w:sz w:val="24"/>
          <w:szCs w:val="24"/>
        </w:rPr>
        <w:t>8)</w:t>
      </w:r>
      <w:r w:rsidR="00355E9A" w:rsidRPr="00355E9A">
        <w:rPr>
          <w:rFonts w:ascii="Times New Roman" w:hAnsi="Times New Roman" w:cs="Times New Roman"/>
          <w:sz w:val="24"/>
          <w:szCs w:val="24"/>
        </w:rPr>
        <w:t xml:space="preserve"> </w:t>
      </w:r>
      <w:r w:rsidR="00355E9A">
        <w:rPr>
          <w:rFonts w:ascii="Times New Roman" w:hAnsi="Times New Roman" w:cs="Times New Roman"/>
          <w:sz w:val="24"/>
          <w:szCs w:val="24"/>
        </w:rPr>
        <w:t xml:space="preserve">находится в файле прошивки </w:t>
      </w:r>
      <w:proofErr w:type="spellStart"/>
      <w:r w:rsidR="00355E9A" w:rsidRPr="00355E9A">
        <w:rPr>
          <w:rFonts w:ascii="Times New Roman" w:hAnsi="Times New Roman" w:cs="Times New Roman"/>
          <w:sz w:val="24"/>
          <w:szCs w:val="24"/>
        </w:rPr>
        <w:t>reader.hex</w:t>
      </w:r>
      <w:proofErr w:type="spellEnd"/>
      <w:r w:rsidR="00355E9A">
        <w:rPr>
          <w:rFonts w:ascii="Times New Roman" w:hAnsi="Times New Roman" w:cs="Times New Roman"/>
          <w:sz w:val="24"/>
          <w:szCs w:val="24"/>
        </w:rPr>
        <w:t>.</w:t>
      </w:r>
      <w:r w:rsidR="00355E9A" w:rsidRPr="00355E9A">
        <w:rPr>
          <w:rFonts w:ascii="Times New Roman" w:hAnsi="Times New Roman" w:cs="Times New Roman"/>
          <w:sz w:val="24"/>
          <w:szCs w:val="24"/>
        </w:rPr>
        <w:t xml:space="preserve"> </w:t>
      </w:r>
      <w:r w:rsidR="00355E9A">
        <w:rPr>
          <w:rFonts w:ascii="Times New Roman" w:hAnsi="Times New Roman" w:cs="Times New Roman"/>
          <w:sz w:val="24"/>
          <w:szCs w:val="24"/>
        </w:rPr>
        <w:t>Код можно исправить для записи номера транспондера в самом коде. Но в таком случае придется пересобрать проект для записи других номеров карт.</w:t>
      </w:r>
      <w:r w:rsidR="006A1EFB">
        <w:rPr>
          <w:rFonts w:ascii="Times New Roman" w:hAnsi="Times New Roman" w:cs="Times New Roman"/>
          <w:sz w:val="24"/>
          <w:szCs w:val="24"/>
        </w:rPr>
        <w:t xml:space="preserve"> Модель </w:t>
      </w:r>
      <w:r w:rsidR="006A1EFB">
        <w:rPr>
          <w:rFonts w:ascii="Times New Roman" w:hAnsi="Times New Roman" w:cs="Times New Roman"/>
          <w:sz w:val="24"/>
          <w:szCs w:val="24"/>
          <w:lang w:val="en-US"/>
        </w:rPr>
        <w:t>Proteus</w:t>
      </w:r>
      <w:r w:rsidR="006A1EFB">
        <w:rPr>
          <w:rFonts w:ascii="Times New Roman" w:hAnsi="Times New Roman" w:cs="Times New Roman"/>
          <w:sz w:val="24"/>
          <w:szCs w:val="24"/>
        </w:rPr>
        <w:t xml:space="preserve"> (версия 7.5) находится в файле </w:t>
      </w:r>
      <w:r w:rsidR="006A1EFB" w:rsidRPr="006A1EFB">
        <w:rPr>
          <w:rFonts w:ascii="Times New Roman" w:hAnsi="Times New Roman" w:cs="Times New Roman"/>
          <w:sz w:val="24"/>
          <w:szCs w:val="24"/>
        </w:rPr>
        <w:t>1.DSN</w:t>
      </w:r>
      <w:r w:rsidR="006A1EFB">
        <w:rPr>
          <w:rFonts w:ascii="Times New Roman" w:hAnsi="Times New Roman" w:cs="Times New Roman"/>
          <w:sz w:val="24"/>
          <w:szCs w:val="24"/>
        </w:rPr>
        <w:t xml:space="preserve">. В архиве </w:t>
      </w:r>
      <w:r w:rsidR="003E7A1B">
        <w:rPr>
          <w:rFonts w:ascii="Times New Roman" w:hAnsi="Times New Roman" w:cs="Times New Roman"/>
          <w:sz w:val="24"/>
          <w:szCs w:val="24"/>
        </w:rPr>
        <w:t>tiny45_rfid_</w:t>
      </w:r>
      <w:r w:rsidR="003E7A1B">
        <w:rPr>
          <w:rFonts w:ascii="Times New Roman" w:hAnsi="Times New Roman" w:cs="Times New Roman"/>
          <w:sz w:val="24"/>
          <w:szCs w:val="24"/>
          <w:lang w:val="en-US"/>
        </w:rPr>
        <w:t>source</w:t>
      </w:r>
      <w:r w:rsidR="006A1EFB" w:rsidRPr="006A1EFB">
        <w:rPr>
          <w:rFonts w:ascii="Times New Roman" w:hAnsi="Times New Roman" w:cs="Times New Roman"/>
          <w:sz w:val="24"/>
          <w:szCs w:val="24"/>
        </w:rPr>
        <w:t>.zip</w:t>
      </w:r>
      <w:r w:rsidR="006A1EFB">
        <w:rPr>
          <w:rFonts w:ascii="Times New Roman" w:hAnsi="Times New Roman" w:cs="Times New Roman"/>
          <w:sz w:val="24"/>
          <w:szCs w:val="24"/>
        </w:rPr>
        <w:t xml:space="preserve"> прилагаются </w:t>
      </w:r>
      <w:proofErr w:type="spellStart"/>
      <w:r w:rsidR="006A1EFB">
        <w:rPr>
          <w:rFonts w:ascii="Times New Roman" w:hAnsi="Times New Roman" w:cs="Times New Roman"/>
          <w:sz w:val="24"/>
          <w:szCs w:val="24"/>
        </w:rPr>
        <w:t>исходники</w:t>
      </w:r>
      <w:proofErr w:type="spellEnd"/>
      <w:r w:rsidR="006A1EFB">
        <w:rPr>
          <w:rFonts w:ascii="Times New Roman" w:hAnsi="Times New Roman" w:cs="Times New Roman"/>
          <w:sz w:val="24"/>
          <w:szCs w:val="24"/>
        </w:rPr>
        <w:t xml:space="preserve"> проекта под </w:t>
      </w:r>
      <w:proofErr w:type="spellStart"/>
      <w:r w:rsidR="006A1EFB">
        <w:rPr>
          <w:rFonts w:ascii="Times New Roman" w:hAnsi="Times New Roman" w:cs="Times New Roman"/>
          <w:sz w:val="24"/>
          <w:szCs w:val="24"/>
          <w:lang w:val="en-US"/>
        </w:rPr>
        <w:t>CodeVisionAVR</w:t>
      </w:r>
      <w:proofErr w:type="spellEnd"/>
      <w:r w:rsidR="006A1EFB" w:rsidRPr="006A1EFB">
        <w:rPr>
          <w:rFonts w:ascii="Times New Roman" w:hAnsi="Times New Roman" w:cs="Times New Roman"/>
          <w:sz w:val="24"/>
          <w:szCs w:val="24"/>
        </w:rPr>
        <w:t xml:space="preserve">. </w:t>
      </w:r>
      <w:r w:rsidR="006A1EFB">
        <w:rPr>
          <w:rFonts w:ascii="Times New Roman" w:hAnsi="Times New Roman" w:cs="Times New Roman"/>
          <w:sz w:val="24"/>
          <w:szCs w:val="24"/>
        </w:rPr>
        <w:t xml:space="preserve">Проект легко </w:t>
      </w:r>
      <w:proofErr w:type="spellStart"/>
      <w:r w:rsidR="006A1EFB">
        <w:rPr>
          <w:rFonts w:ascii="Times New Roman" w:hAnsi="Times New Roman" w:cs="Times New Roman"/>
          <w:sz w:val="24"/>
          <w:szCs w:val="24"/>
        </w:rPr>
        <w:t>портируется</w:t>
      </w:r>
      <w:proofErr w:type="spellEnd"/>
      <w:r w:rsidR="006A1EFB">
        <w:rPr>
          <w:rFonts w:ascii="Times New Roman" w:hAnsi="Times New Roman" w:cs="Times New Roman"/>
          <w:sz w:val="24"/>
          <w:szCs w:val="24"/>
        </w:rPr>
        <w:t xml:space="preserve"> под другие контроллеры и среду (</w:t>
      </w:r>
      <w:proofErr w:type="gramStart"/>
      <w:r w:rsidR="006A1EFB">
        <w:rPr>
          <w:rFonts w:ascii="Times New Roman" w:hAnsi="Times New Roman" w:cs="Times New Roman"/>
          <w:sz w:val="24"/>
          <w:szCs w:val="24"/>
        </w:rPr>
        <w:t>например</w:t>
      </w:r>
      <w:proofErr w:type="gramEnd"/>
      <w:r w:rsidR="006A1EFB">
        <w:rPr>
          <w:rFonts w:ascii="Times New Roman" w:hAnsi="Times New Roman" w:cs="Times New Roman"/>
          <w:sz w:val="24"/>
          <w:szCs w:val="24"/>
        </w:rPr>
        <w:t xml:space="preserve"> </w:t>
      </w:r>
      <w:proofErr w:type="spellStart"/>
      <w:r w:rsidR="006A1EFB">
        <w:rPr>
          <w:rFonts w:ascii="Times New Roman" w:hAnsi="Times New Roman" w:cs="Times New Roman"/>
          <w:sz w:val="24"/>
          <w:szCs w:val="24"/>
          <w:lang w:val="en-US"/>
        </w:rPr>
        <w:t>WinAvr</w:t>
      </w:r>
      <w:proofErr w:type="spellEnd"/>
      <w:r w:rsidR="006A1EFB">
        <w:rPr>
          <w:rFonts w:ascii="Times New Roman" w:hAnsi="Times New Roman" w:cs="Times New Roman"/>
          <w:sz w:val="24"/>
          <w:szCs w:val="24"/>
        </w:rPr>
        <w:t>)</w:t>
      </w:r>
      <w:r w:rsidR="006A1EFB" w:rsidRPr="006A1EFB">
        <w:rPr>
          <w:rFonts w:ascii="Times New Roman" w:hAnsi="Times New Roman" w:cs="Times New Roman"/>
          <w:sz w:val="24"/>
          <w:szCs w:val="24"/>
        </w:rPr>
        <w:t>.</w:t>
      </w:r>
    </w:p>
    <w:sectPr w:rsidR="008A4202" w:rsidRPr="006A1EFB" w:rsidSect="004C51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2A47"/>
    <w:rsid w:val="00004A3C"/>
    <w:rsid w:val="00015530"/>
    <w:rsid w:val="00030AB8"/>
    <w:rsid w:val="00095173"/>
    <w:rsid w:val="001250D9"/>
    <w:rsid w:val="0026029A"/>
    <w:rsid w:val="00265B9B"/>
    <w:rsid w:val="002841AC"/>
    <w:rsid w:val="003278CC"/>
    <w:rsid w:val="00355E9A"/>
    <w:rsid w:val="0037799F"/>
    <w:rsid w:val="00391F25"/>
    <w:rsid w:val="003922EE"/>
    <w:rsid w:val="003E7A1B"/>
    <w:rsid w:val="003F2A47"/>
    <w:rsid w:val="004362C1"/>
    <w:rsid w:val="00441222"/>
    <w:rsid w:val="004B40E0"/>
    <w:rsid w:val="004C5138"/>
    <w:rsid w:val="00562593"/>
    <w:rsid w:val="00587CEA"/>
    <w:rsid w:val="00625761"/>
    <w:rsid w:val="00653DCC"/>
    <w:rsid w:val="00673467"/>
    <w:rsid w:val="006A1EFB"/>
    <w:rsid w:val="006D1177"/>
    <w:rsid w:val="00774B33"/>
    <w:rsid w:val="007B179D"/>
    <w:rsid w:val="007C1141"/>
    <w:rsid w:val="00841583"/>
    <w:rsid w:val="00864C43"/>
    <w:rsid w:val="008974DF"/>
    <w:rsid w:val="008A4202"/>
    <w:rsid w:val="008D7D45"/>
    <w:rsid w:val="008E1217"/>
    <w:rsid w:val="008E418F"/>
    <w:rsid w:val="00B22860"/>
    <w:rsid w:val="00B27B19"/>
    <w:rsid w:val="00B73284"/>
    <w:rsid w:val="00BA2DC7"/>
    <w:rsid w:val="00C14A3A"/>
    <w:rsid w:val="00C24ACA"/>
    <w:rsid w:val="00C63476"/>
    <w:rsid w:val="00D112F5"/>
    <w:rsid w:val="00D44D87"/>
    <w:rsid w:val="00D70A58"/>
    <w:rsid w:val="00D86FA9"/>
    <w:rsid w:val="00DC4AB2"/>
    <w:rsid w:val="00E12E04"/>
    <w:rsid w:val="00E3051A"/>
    <w:rsid w:val="00E71DE5"/>
    <w:rsid w:val="00F84C36"/>
    <w:rsid w:val="00FD72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1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7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179D"/>
    <w:rPr>
      <w:rFonts w:ascii="Tahoma" w:hAnsi="Tahoma" w:cs="Tahoma"/>
      <w:sz w:val="16"/>
      <w:szCs w:val="16"/>
    </w:rPr>
  </w:style>
  <w:style w:type="character" w:styleId="a5">
    <w:name w:val="Hyperlink"/>
    <w:basedOn w:val="a0"/>
    <w:uiPriority w:val="99"/>
    <w:unhideWhenUsed/>
    <w:rsid w:val="004B40E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36335770">
      <w:bodyDiv w:val="1"/>
      <w:marLeft w:val="0"/>
      <w:marRight w:val="0"/>
      <w:marTop w:val="0"/>
      <w:marBottom w:val="0"/>
      <w:divBdr>
        <w:top w:val="none" w:sz="0" w:space="0" w:color="auto"/>
        <w:left w:val="none" w:sz="0" w:space="0" w:color="auto"/>
        <w:bottom w:val="none" w:sz="0" w:space="0" w:color="auto"/>
        <w:right w:val="none" w:sz="0" w:space="0" w:color="auto"/>
      </w:divBdr>
    </w:div>
    <w:div w:id="137253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canlime.org/2008/09/using-an-avr-as-an-rfid-tag/" TargetMode="Externa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1552</Words>
  <Characters>8849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kostua</dc:creator>
  <cp:keywords/>
  <dc:description/>
  <cp:lastModifiedBy>kostua</cp:lastModifiedBy>
  <cp:revision>6</cp:revision>
  <dcterms:created xsi:type="dcterms:W3CDTF">2015-01-10T22:01:00Z</dcterms:created>
  <dcterms:modified xsi:type="dcterms:W3CDTF">2015-01-10T22:17:00Z</dcterms:modified>
</cp:coreProperties>
</file>